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EF5D7B" w:rsidRDefault="00E26614" w:rsidP="00E26614">
      <w:pPr>
        <w:pStyle w:val="a4"/>
        <w:rPr>
          <w:sz w:val="22"/>
          <w:szCs w:val="22"/>
          <w:lang w:val="en-GB"/>
        </w:rPr>
      </w:pPr>
      <w:r>
        <w:rPr>
          <w:sz w:val="22"/>
          <w:szCs w:val="22"/>
          <w:lang w:val="en-GB"/>
        </w:rPr>
        <w:t>3GPP TSG-RAN WG2</w:t>
      </w:r>
      <w:r w:rsidRPr="00EF5D7B">
        <w:rPr>
          <w:sz w:val="22"/>
          <w:szCs w:val="22"/>
          <w:lang w:val="en-GB"/>
        </w:rPr>
        <w:t xml:space="preserve"> Meeting #1</w:t>
      </w:r>
      <w:r w:rsidRPr="00EF5D7B">
        <w:rPr>
          <w:rFonts w:hint="eastAsia"/>
          <w:sz w:val="22"/>
          <w:szCs w:val="22"/>
          <w:lang w:val="en-GB"/>
        </w:rPr>
        <w:t>1</w:t>
      </w:r>
      <w:r w:rsidR="006A45B9" w:rsidRPr="00EF5D7B">
        <w:rPr>
          <w:sz w:val="22"/>
          <w:szCs w:val="22"/>
          <w:lang w:val="en-GB"/>
        </w:rPr>
        <w:t>6</w:t>
      </w:r>
      <w:r w:rsidR="00C23DCE" w:rsidRPr="00EF5D7B">
        <w:rPr>
          <w:sz w:val="22"/>
          <w:szCs w:val="22"/>
          <w:lang w:val="en-GB"/>
        </w:rPr>
        <w:t>bis</w:t>
      </w:r>
      <w:r w:rsidRPr="00EF5D7B">
        <w:rPr>
          <w:rFonts w:hint="eastAsia"/>
          <w:sz w:val="22"/>
          <w:szCs w:val="22"/>
          <w:lang w:val="en-GB"/>
        </w:rPr>
        <w:t xml:space="preserve">-e    </w:t>
      </w:r>
      <w:r>
        <w:rPr>
          <w:sz w:val="22"/>
          <w:szCs w:val="22"/>
          <w:lang w:val="en-GB"/>
        </w:rPr>
        <w:t xml:space="preserve">        </w:t>
      </w:r>
      <w:r w:rsidR="00FF31BC" w:rsidRPr="00EF5D7B">
        <w:rPr>
          <w:rFonts w:hint="eastAsia"/>
          <w:sz w:val="22"/>
          <w:szCs w:val="22"/>
          <w:lang w:val="en-GB"/>
        </w:rPr>
        <w:t xml:space="preserve">  </w:t>
      </w:r>
      <w:r w:rsidR="008D1668" w:rsidRPr="00EF5D7B">
        <w:rPr>
          <w:rFonts w:hint="eastAsia"/>
          <w:sz w:val="22"/>
          <w:szCs w:val="22"/>
          <w:lang w:val="en-GB"/>
        </w:rPr>
        <w:t xml:space="preserve"> </w:t>
      </w:r>
      <w:r>
        <w:rPr>
          <w:sz w:val="22"/>
          <w:szCs w:val="22"/>
          <w:lang w:val="en-GB"/>
        </w:rPr>
        <w:t xml:space="preserve">       </w:t>
      </w:r>
      <w:r w:rsidRPr="00EF5D7B">
        <w:rPr>
          <w:sz w:val="22"/>
          <w:szCs w:val="22"/>
          <w:lang w:val="en-GB"/>
        </w:rPr>
        <w:t xml:space="preserve">        </w:t>
      </w:r>
      <w:r w:rsidR="00FA158C" w:rsidRPr="00EF5D7B">
        <w:rPr>
          <w:rFonts w:hint="eastAsia"/>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006C09F6" w:rsidRPr="00EF5D7B">
        <w:rPr>
          <w:rFonts w:hint="eastAsia"/>
          <w:sz w:val="22"/>
          <w:szCs w:val="22"/>
          <w:lang w:val="en-GB"/>
        </w:rPr>
        <w:t xml:space="preserve">         </w:t>
      </w:r>
      <w:r w:rsidR="007F444F" w:rsidRPr="00EF5D7B">
        <w:rPr>
          <w:rFonts w:hint="eastAsia"/>
          <w:sz w:val="22"/>
          <w:szCs w:val="22"/>
          <w:lang w:val="en-GB"/>
        </w:rPr>
        <w:t xml:space="preserve"> </w:t>
      </w:r>
      <w:r w:rsidRPr="00EF5D7B">
        <w:rPr>
          <w:sz w:val="22"/>
          <w:szCs w:val="22"/>
          <w:lang w:val="en-GB"/>
        </w:rPr>
        <w:t xml:space="preserve"> </w:t>
      </w:r>
      <w:r w:rsidR="00992911" w:rsidRPr="00992911">
        <w:rPr>
          <w:sz w:val="22"/>
          <w:szCs w:val="22"/>
          <w:lang w:val="en-GB"/>
        </w:rPr>
        <w:t>R2-2200323</w:t>
      </w:r>
    </w:p>
    <w:p w:rsidR="00FF31BC" w:rsidRPr="00EF5D7B" w:rsidRDefault="00FF31BC" w:rsidP="00FF31BC">
      <w:pPr>
        <w:pStyle w:val="CRCoverPage"/>
        <w:tabs>
          <w:tab w:val="right" w:pos="9639"/>
        </w:tabs>
        <w:spacing w:after="0"/>
        <w:rPr>
          <w:rFonts w:eastAsia="MS Mincho" w:cs="Times New Roman"/>
          <w:b/>
          <w:sz w:val="22"/>
          <w:szCs w:val="22"/>
        </w:rPr>
      </w:pPr>
      <w:r w:rsidRPr="00EF5D7B">
        <w:rPr>
          <w:rFonts w:eastAsia="MS Mincho" w:cs="Times New Roman"/>
          <w:b/>
          <w:sz w:val="22"/>
          <w:szCs w:val="22"/>
        </w:rPr>
        <w:t xml:space="preserve">Online, </w:t>
      </w:r>
      <w:r w:rsidR="00EF5D7B" w:rsidRPr="00EF5D7B">
        <w:rPr>
          <w:rFonts w:eastAsia="MS Mincho" w:cs="Times New Roman"/>
          <w:b/>
          <w:sz w:val="22"/>
          <w:szCs w:val="22"/>
        </w:rPr>
        <w:t>January</w:t>
      </w:r>
      <w:r w:rsidRPr="00EF5D7B">
        <w:rPr>
          <w:rFonts w:eastAsia="MS Mincho" w:cs="Times New Roman"/>
          <w:b/>
          <w:sz w:val="22"/>
          <w:szCs w:val="22"/>
        </w:rPr>
        <w:t xml:space="preserve"> 1</w:t>
      </w:r>
      <w:r w:rsidR="003E7807">
        <w:rPr>
          <w:rFonts w:eastAsiaTheme="minorEastAsia" w:cs="Times New Roman" w:hint="eastAsia"/>
          <w:b/>
          <w:sz w:val="22"/>
          <w:szCs w:val="22"/>
          <w:lang w:eastAsia="zh-CN"/>
        </w:rPr>
        <w:t>7</w:t>
      </w:r>
      <w:r w:rsidR="00E21464" w:rsidRPr="00E21464">
        <w:rPr>
          <w:rFonts w:eastAsiaTheme="minorEastAsia" w:cs="Times New Roman" w:hint="eastAsia"/>
          <w:b/>
          <w:sz w:val="22"/>
          <w:szCs w:val="22"/>
          <w:vertAlign w:val="superscript"/>
          <w:lang w:eastAsia="zh-CN"/>
        </w:rPr>
        <w:t>th</w:t>
      </w:r>
      <w:r w:rsidR="00E21464">
        <w:rPr>
          <w:rFonts w:eastAsiaTheme="minorEastAsia" w:cs="Times New Roman" w:hint="eastAsia"/>
          <w:b/>
          <w:sz w:val="22"/>
          <w:szCs w:val="22"/>
          <w:lang w:eastAsia="zh-CN"/>
        </w:rPr>
        <w:t xml:space="preserve"> </w:t>
      </w:r>
      <w:r w:rsidR="00E21464">
        <w:rPr>
          <w:rFonts w:eastAsiaTheme="minorEastAsia" w:cs="Times New Roman"/>
          <w:b/>
          <w:sz w:val="22"/>
          <w:szCs w:val="22"/>
          <w:lang w:eastAsia="zh-CN"/>
        </w:rPr>
        <w:t>–</w:t>
      </w:r>
      <w:r w:rsidR="003E7807">
        <w:rPr>
          <w:rFonts w:eastAsiaTheme="minorEastAsia" w:cs="Times New Roman" w:hint="eastAsia"/>
          <w:b/>
          <w:sz w:val="22"/>
          <w:szCs w:val="22"/>
          <w:lang w:eastAsia="zh-CN"/>
        </w:rPr>
        <w:t xml:space="preserve"> 2</w:t>
      </w:r>
      <w:r w:rsidR="00992911">
        <w:rPr>
          <w:rFonts w:eastAsiaTheme="minorEastAsia" w:cs="Times New Roman" w:hint="eastAsia"/>
          <w:b/>
          <w:sz w:val="22"/>
          <w:szCs w:val="22"/>
          <w:lang w:eastAsia="zh-CN"/>
        </w:rPr>
        <w:t>5</w:t>
      </w:r>
      <w:r w:rsidR="00E21464" w:rsidRPr="00E21464">
        <w:rPr>
          <w:rFonts w:eastAsiaTheme="minorEastAsia" w:cs="Times New Roman" w:hint="eastAsia"/>
          <w:b/>
          <w:sz w:val="22"/>
          <w:szCs w:val="22"/>
          <w:vertAlign w:val="superscript"/>
          <w:lang w:eastAsia="zh-CN"/>
        </w:rPr>
        <w:t>th</w:t>
      </w:r>
      <w:r w:rsidRPr="00EF5D7B">
        <w:rPr>
          <w:rFonts w:eastAsia="MS Mincho" w:cs="Times New Roman"/>
          <w:b/>
          <w:sz w:val="22"/>
          <w:szCs w:val="22"/>
        </w:rPr>
        <w:t>, 202</w:t>
      </w:r>
      <w:r w:rsidR="00EF5D7B" w:rsidRPr="00EF5D7B">
        <w:rPr>
          <w:rFonts w:eastAsia="MS Mincho" w:cs="Times New Roman" w:hint="eastAsia"/>
          <w:b/>
          <w:sz w:val="22"/>
          <w:szCs w:val="22"/>
        </w:rPr>
        <w:t>2</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6076A">
        <w:rPr>
          <w:rFonts w:cs="Arial"/>
          <w:sz w:val="22"/>
          <w:szCs w:val="22"/>
        </w:rPr>
        <w:t>Discussion o</w:t>
      </w:r>
      <w:r w:rsidR="000B2686">
        <w:rPr>
          <w:rFonts w:cs="Arial"/>
          <w:sz w:val="22"/>
          <w:szCs w:val="22"/>
        </w:rPr>
        <w:t>n RLF Indication</w:t>
      </w:r>
      <w:r w:rsidR="008F367C">
        <w:rPr>
          <w:rFonts w:cs="Arial"/>
          <w:sz w:val="22"/>
          <w:szCs w:val="22"/>
        </w:rPr>
        <w:t>s</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61E9D" w:rsidRPr="00E61E9D">
        <w:rPr>
          <w:rFonts w:eastAsiaTheme="minorEastAsia" w:cs="Arial"/>
          <w:sz w:val="22"/>
          <w:szCs w:val="22"/>
          <w:lang w:eastAsia="zh-CN"/>
        </w:rPr>
        <w:t>8.4.2.1</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11401A" w:rsidRDefault="001A5EC6" w:rsidP="00075EEE">
      <w:pPr>
        <w:pStyle w:val="a0"/>
        <w:spacing w:before="240"/>
        <w:rPr>
          <w:rFonts w:eastAsiaTheme="minorEastAsia"/>
          <w:lang w:eastAsia="zh-CN"/>
        </w:rPr>
      </w:pPr>
      <w:r>
        <w:rPr>
          <w:rFonts w:eastAsiaTheme="minorEastAsia" w:hint="eastAsia"/>
          <w:lang w:eastAsia="zh-CN"/>
        </w:rPr>
        <w:t xml:space="preserve">RLF indications </w:t>
      </w:r>
      <w:r w:rsidR="002F3E66">
        <w:rPr>
          <w:rFonts w:eastAsiaTheme="minorEastAsia" w:hint="eastAsia"/>
          <w:lang w:eastAsia="zh-CN"/>
        </w:rPr>
        <w:t>were</w:t>
      </w:r>
      <w:r>
        <w:rPr>
          <w:rFonts w:eastAsiaTheme="minorEastAsia" w:hint="eastAsia"/>
          <w:lang w:eastAsia="zh-CN"/>
        </w:rPr>
        <w:t xml:space="preserve"> </w:t>
      </w:r>
      <w:r w:rsidR="002F3E66">
        <w:rPr>
          <w:rFonts w:eastAsiaTheme="minorEastAsia" w:hint="eastAsia"/>
          <w:lang w:eastAsia="zh-CN"/>
        </w:rPr>
        <w:t xml:space="preserve">widely </w:t>
      </w:r>
      <w:r>
        <w:rPr>
          <w:rFonts w:eastAsiaTheme="minorEastAsia" w:hint="eastAsia"/>
          <w:lang w:eastAsia="zh-CN"/>
        </w:rPr>
        <w:t>discussed in last meeting</w:t>
      </w:r>
      <w:r w:rsidR="004A4051">
        <w:rPr>
          <w:rFonts w:eastAsiaTheme="minorEastAsia" w:hint="eastAsia"/>
          <w:lang w:eastAsia="zh-CN"/>
        </w:rPr>
        <w:t xml:space="preserve"> </w:t>
      </w:r>
      <w:r w:rsidR="004A4051">
        <w:rPr>
          <w:rFonts w:eastAsiaTheme="minorEastAsia"/>
          <w:lang w:eastAsia="zh-CN"/>
        </w:rPr>
        <w:fldChar w:fldCharType="begin"/>
      </w:r>
      <w:r w:rsidR="004A4051">
        <w:rPr>
          <w:rFonts w:eastAsiaTheme="minorEastAsia"/>
          <w:lang w:eastAsia="zh-CN"/>
        </w:rPr>
        <w:instrText xml:space="preserve"> </w:instrText>
      </w:r>
      <w:r w:rsidR="004A4051">
        <w:rPr>
          <w:rFonts w:eastAsiaTheme="minorEastAsia" w:hint="eastAsia"/>
          <w:lang w:eastAsia="zh-CN"/>
        </w:rPr>
        <w:instrText>REF _Ref91680836 \n \h</w:instrText>
      </w:r>
      <w:r w:rsidR="004A4051">
        <w:rPr>
          <w:rFonts w:eastAsiaTheme="minorEastAsia"/>
          <w:lang w:eastAsia="zh-CN"/>
        </w:rPr>
        <w:instrText xml:space="preserve"> </w:instrText>
      </w:r>
      <w:r w:rsidR="004A4051">
        <w:rPr>
          <w:rFonts w:eastAsiaTheme="minorEastAsia"/>
          <w:lang w:eastAsia="zh-CN"/>
        </w:rPr>
      </w:r>
      <w:r w:rsidR="004A4051">
        <w:rPr>
          <w:rFonts w:eastAsiaTheme="minorEastAsia"/>
          <w:lang w:eastAsia="zh-CN"/>
        </w:rPr>
        <w:fldChar w:fldCharType="separate"/>
      </w:r>
      <w:r w:rsidR="000762CE">
        <w:rPr>
          <w:rFonts w:eastAsiaTheme="minorEastAsia"/>
          <w:lang w:eastAsia="zh-CN"/>
        </w:rPr>
        <w:t>[1]</w:t>
      </w:r>
      <w:r w:rsidR="004A4051">
        <w:rPr>
          <w:rFonts w:eastAsiaTheme="minorEastAsia"/>
          <w:lang w:eastAsia="zh-CN"/>
        </w:rPr>
        <w:fldChar w:fldCharType="end"/>
      </w:r>
      <w:r>
        <w:rPr>
          <w:rFonts w:eastAsiaTheme="minorEastAsia" w:hint="eastAsia"/>
          <w:lang w:eastAsia="zh-CN"/>
        </w:rPr>
        <w:t>.</w:t>
      </w:r>
      <w:r w:rsidR="0011401A">
        <w:rPr>
          <w:rFonts w:eastAsiaTheme="minorEastAsia" w:hint="eastAsia"/>
          <w:lang w:eastAsia="zh-CN"/>
        </w:rPr>
        <w:t xml:space="preserve"> </w:t>
      </w:r>
      <w:r w:rsidR="009443C0">
        <w:rPr>
          <w:rFonts w:eastAsiaTheme="minorEastAsia"/>
          <w:lang w:eastAsia="zh-CN"/>
        </w:rPr>
        <w:t>T</w:t>
      </w:r>
      <w:r w:rsidR="009443C0">
        <w:rPr>
          <w:rFonts w:eastAsiaTheme="minorEastAsia" w:hint="eastAsia"/>
          <w:lang w:eastAsia="zh-CN"/>
        </w:rPr>
        <w:t>his contribution will discuss</w:t>
      </w:r>
      <w:r w:rsidR="00CE18E8">
        <w:rPr>
          <w:rFonts w:eastAsiaTheme="minorEastAsia" w:hint="eastAsia"/>
          <w:lang w:eastAsia="zh-CN"/>
        </w:rPr>
        <w:t xml:space="preserve"> </w:t>
      </w:r>
      <w:r w:rsidR="0011401A">
        <w:rPr>
          <w:rFonts w:eastAsiaTheme="minorEastAsia" w:hint="eastAsia"/>
          <w:lang w:eastAsia="zh-CN"/>
        </w:rPr>
        <w:t>three remaining</w:t>
      </w:r>
      <w:r w:rsidR="00CE18E8">
        <w:rPr>
          <w:rFonts w:eastAsiaTheme="minorEastAsia" w:hint="eastAsia"/>
          <w:lang w:eastAsia="zh-CN"/>
        </w:rPr>
        <w:t xml:space="preserve"> issues:</w:t>
      </w:r>
    </w:p>
    <w:p w:rsidR="0011401A" w:rsidRDefault="00CE18E8" w:rsidP="00075EEE">
      <w:pPr>
        <w:pStyle w:val="a0"/>
        <w:spacing w:before="240"/>
        <w:rPr>
          <w:rFonts w:eastAsiaTheme="minorEastAsia"/>
          <w:lang w:eastAsia="zh-CN"/>
        </w:rPr>
      </w:pPr>
      <w:r>
        <w:rPr>
          <w:rFonts w:eastAsiaTheme="minorEastAsia" w:hint="eastAsia"/>
          <w:lang w:eastAsia="zh-CN"/>
        </w:rPr>
        <w:t xml:space="preserve">1) </w:t>
      </w:r>
      <w:r w:rsidR="0011401A">
        <w:rPr>
          <w:rFonts w:eastAsiaTheme="minorEastAsia" w:hint="eastAsia"/>
          <w:lang w:eastAsia="zh-CN"/>
        </w:rPr>
        <w:t>T</w:t>
      </w:r>
      <w:r>
        <w:rPr>
          <w:rFonts w:eastAsiaTheme="minorEastAsia" w:hint="eastAsia"/>
          <w:lang w:eastAsia="zh-CN"/>
        </w:rPr>
        <w:t xml:space="preserve">rigger </w:t>
      </w:r>
      <w:r w:rsidR="0011401A">
        <w:rPr>
          <w:rFonts w:eastAsiaTheme="minorEastAsia" w:hint="eastAsia"/>
          <w:lang w:eastAsia="zh-CN"/>
        </w:rPr>
        <w:t xml:space="preserve">of </w:t>
      </w:r>
      <w:r>
        <w:rPr>
          <w:rFonts w:eastAsiaTheme="minorEastAsia" w:hint="eastAsia"/>
          <w:lang w:eastAsia="zh-CN"/>
        </w:rPr>
        <w:t>type-2 RLF indication</w:t>
      </w:r>
      <w:r w:rsidR="0011401A">
        <w:rPr>
          <w:rFonts w:eastAsiaTheme="minorEastAsia" w:hint="eastAsia"/>
          <w:lang w:eastAsia="zh-CN"/>
        </w:rPr>
        <w:t xml:space="preserve"> and </w:t>
      </w:r>
      <w:r w:rsidR="0011401A">
        <w:rPr>
          <w:rFonts w:eastAsiaTheme="minorEastAsia"/>
          <w:lang w:eastAsia="zh-CN"/>
        </w:rPr>
        <w:t>the</w:t>
      </w:r>
      <w:r w:rsidR="0011401A">
        <w:rPr>
          <w:rFonts w:eastAsiaTheme="minorEastAsia" w:hint="eastAsia"/>
          <w:lang w:eastAsia="zh-CN"/>
        </w:rPr>
        <w:t xml:space="preserve"> contents in type-2 RLF indication</w:t>
      </w:r>
      <w:r>
        <w:rPr>
          <w:rFonts w:eastAsiaTheme="minorEastAsia" w:hint="eastAsia"/>
          <w:lang w:eastAsia="zh-CN"/>
        </w:rPr>
        <w:t>;</w:t>
      </w:r>
    </w:p>
    <w:p w:rsidR="0011401A" w:rsidRDefault="00CE18E8" w:rsidP="00075EEE">
      <w:pPr>
        <w:pStyle w:val="a0"/>
        <w:spacing w:before="240"/>
        <w:rPr>
          <w:rFonts w:eastAsiaTheme="minorEastAsia"/>
          <w:lang w:eastAsia="zh-CN"/>
        </w:rPr>
      </w:pPr>
      <w:r>
        <w:rPr>
          <w:rFonts w:eastAsiaTheme="minorEastAsia" w:hint="eastAsia"/>
          <w:lang w:eastAsia="zh-CN"/>
        </w:rPr>
        <w:t xml:space="preserve">2) </w:t>
      </w:r>
      <w:r w:rsidR="0011401A">
        <w:rPr>
          <w:rFonts w:eastAsiaTheme="minorEastAsia" w:hint="eastAsia"/>
          <w:lang w:eastAsia="zh-CN"/>
        </w:rPr>
        <w:t>T</w:t>
      </w:r>
      <w:r>
        <w:rPr>
          <w:rFonts w:eastAsiaTheme="minorEastAsia" w:hint="eastAsia"/>
          <w:lang w:eastAsia="zh-CN"/>
        </w:rPr>
        <w:t>rigger of type-3 RLF indication;</w:t>
      </w:r>
    </w:p>
    <w:p w:rsidR="00D6076A" w:rsidRDefault="00CE18E8" w:rsidP="00D6076A">
      <w:pPr>
        <w:pStyle w:val="a0"/>
        <w:spacing w:before="240"/>
      </w:pPr>
      <w:r>
        <w:rPr>
          <w:rFonts w:eastAsiaTheme="minorEastAsia" w:hint="eastAsia"/>
          <w:lang w:eastAsia="zh-CN"/>
        </w:rPr>
        <w:t>3)</w:t>
      </w:r>
      <w:r w:rsidR="00E32F67">
        <w:rPr>
          <w:rFonts w:eastAsiaTheme="minorEastAsia" w:hint="eastAsia"/>
          <w:lang w:eastAsia="zh-CN"/>
        </w:rPr>
        <w:t xml:space="preserve"> </w:t>
      </w:r>
      <w:r w:rsidR="0011401A">
        <w:rPr>
          <w:rFonts w:eastAsiaTheme="minorEastAsia" w:hint="eastAsia"/>
          <w:lang w:eastAsia="zh-CN"/>
        </w:rPr>
        <w:t xml:space="preserve">Whether to </w:t>
      </w:r>
      <w:r w:rsidR="00E32F67">
        <w:rPr>
          <w:rFonts w:eastAsiaTheme="minorEastAsia"/>
          <w:lang w:eastAsia="zh-CN"/>
        </w:rPr>
        <w:t>propagat</w:t>
      </w:r>
      <w:r w:rsidR="0011401A">
        <w:rPr>
          <w:rFonts w:eastAsiaTheme="minorEastAsia" w:hint="eastAsia"/>
          <w:lang w:eastAsia="zh-CN"/>
        </w:rPr>
        <w:t>e</w:t>
      </w:r>
      <w:r w:rsidR="00E32F67">
        <w:rPr>
          <w:rFonts w:eastAsiaTheme="minorEastAsia" w:hint="eastAsia"/>
          <w:lang w:eastAsia="zh-CN"/>
        </w:rPr>
        <w:t xml:space="preserve"> type-2/type-3 RLF indication.</w:t>
      </w:r>
    </w:p>
    <w:p w:rsidR="00BF60FB" w:rsidRPr="0008104C" w:rsidRDefault="00D42D9A" w:rsidP="00AC04CA">
      <w:pPr>
        <w:pStyle w:val="1"/>
        <w:keepLines/>
        <w:pBdr>
          <w:top w:val="single" w:sz="12" w:space="3" w:color="auto"/>
        </w:pBdr>
        <w:spacing w:before="240" w:after="180"/>
        <w:ind w:left="425" w:hanging="425"/>
        <w:jc w:val="both"/>
      </w:pPr>
      <w:r w:rsidRPr="00AA54B6">
        <w:rPr>
          <w:rFonts w:hint="eastAsia"/>
        </w:rPr>
        <w:t>Discussion</w:t>
      </w:r>
    </w:p>
    <w:p w:rsidR="00686369" w:rsidRPr="00E32F67" w:rsidRDefault="00B47DF2" w:rsidP="00AC04CA">
      <w:pPr>
        <w:pStyle w:val="20"/>
        <w:tabs>
          <w:tab w:val="clear" w:pos="-806"/>
          <w:tab w:val="num" w:pos="0"/>
        </w:tabs>
        <w:ind w:left="0" w:firstLine="0"/>
        <w:jc w:val="both"/>
        <w:rPr>
          <w:rFonts w:eastAsiaTheme="minorEastAsia"/>
          <w:lang w:val="en-GB"/>
        </w:rPr>
      </w:pPr>
      <w:r>
        <w:rPr>
          <w:rFonts w:eastAsiaTheme="minorEastAsia" w:hint="eastAsia"/>
          <w:lang w:val="en-GB"/>
        </w:rPr>
        <w:t>T</w:t>
      </w:r>
      <w:r w:rsidR="00861D3E">
        <w:rPr>
          <w:rFonts w:eastAsiaTheme="minorEastAsia" w:hint="eastAsia"/>
          <w:lang w:val="en-GB"/>
        </w:rPr>
        <w:t>ype-2</w:t>
      </w:r>
      <w:r w:rsidR="0011401A">
        <w:rPr>
          <w:rFonts w:eastAsiaTheme="minorEastAsia" w:hint="eastAsia"/>
          <w:lang w:val="en-GB"/>
        </w:rPr>
        <w:t xml:space="preserve"> RLF indication</w:t>
      </w:r>
    </w:p>
    <w:p w:rsidR="00EB6917" w:rsidRDefault="008F367C" w:rsidP="00EB6917">
      <w:pPr>
        <w:pStyle w:val="a0"/>
        <w:rPr>
          <w:rFonts w:eastAsiaTheme="minorEastAsia"/>
          <w:lang w:val="en-GB" w:eastAsia="zh-CN"/>
        </w:rPr>
      </w:pPr>
      <w:r>
        <w:rPr>
          <w:rFonts w:eastAsiaTheme="minorEastAsia"/>
          <w:lang w:val="en-GB" w:eastAsia="zh-CN"/>
        </w:rPr>
        <w:t>According to t</w:t>
      </w:r>
      <w:r w:rsidR="008D21BC">
        <w:rPr>
          <w:rFonts w:eastAsiaTheme="minorEastAsia" w:hint="eastAsia"/>
          <w:lang w:val="en-GB" w:eastAsia="zh-CN"/>
        </w:rPr>
        <w:t xml:space="preserve">he agreements on </w:t>
      </w:r>
      <w:r w:rsidR="00861D3E">
        <w:rPr>
          <w:rFonts w:eastAsiaTheme="minorEastAsia" w:hint="eastAsia"/>
          <w:lang w:val="en-GB" w:eastAsia="zh-CN"/>
        </w:rPr>
        <w:t>type-2</w:t>
      </w:r>
      <w:r w:rsidR="008D21BC">
        <w:rPr>
          <w:rFonts w:eastAsiaTheme="minorEastAsia" w:hint="eastAsia"/>
          <w:lang w:val="en-GB" w:eastAsia="zh-CN"/>
        </w:rPr>
        <w:t xml:space="preserve"> RLF indication</w:t>
      </w:r>
      <w:r>
        <w:rPr>
          <w:rFonts w:eastAsiaTheme="minorEastAsia"/>
          <w:lang w:val="en-GB" w:eastAsia="zh-CN"/>
        </w:rPr>
        <w:t>,</w:t>
      </w:r>
      <w:r w:rsidR="002F3E66">
        <w:rPr>
          <w:rFonts w:eastAsiaTheme="minorEastAsia" w:hint="eastAsia"/>
          <w:lang w:val="en-GB" w:eastAsia="zh-CN"/>
        </w:rPr>
        <w:t xml:space="preserve"> </w:t>
      </w:r>
      <w:r>
        <w:rPr>
          <w:rFonts w:eastAsiaTheme="minorEastAsia"/>
          <w:lang w:val="en-GB" w:eastAsia="zh-CN"/>
        </w:rPr>
        <w:t>t</w:t>
      </w:r>
      <w:r w:rsidR="002F3E66">
        <w:rPr>
          <w:rFonts w:eastAsiaTheme="minorEastAsia" w:hint="eastAsia"/>
          <w:lang w:val="en-GB" w:eastAsia="zh-CN"/>
        </w:rPr>
        <w:t xml:space="preserve">he </w:t>
      </w:r>
      <w:r w:rsidR="00B340A6">
        <w:rPr>
          <w:rFonts w:eastAsiaTheme="minorEastAsia" w:hint="eastAsia"/>
          <w:lang w:val="en-GB" w:eastAsia="zh-CN"/>
        </w:rPr>
        <w:t>leftovers</w:t>
      </w:r>
      <w:r w:rsidR="002F3E66">
        <w:rPr>
          <w:rFonts w:eastAsiaTheme="minorEastAsia" w:hint="eastAsia"/>
          <w:lang w:val="en-GB" w:eastAsia="zh-CN"/>
        </w:rPr>
        <w:t xml:space="preserve"> are</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_Ref91743745 \n \h </w:instrText>
      </w:r>
      <w:r>
        <w:rPr>
          <w:rFonts w:eastAsiaTheme="minorEastAsia"/>
          <w:lang w:val="en-GB" w:eastAsia="zh-CN"/>
        </w:rPr>
      </w:r>
      <w:r>
        <w:rPr>
          <w:rFonts w:eastAsiaTheme="minorEastAsia"/>
          <w:lang w:val="en-GB" w:eastAsia="zh-CN"/>
        </w:rPr>
        <w:fldChar w:fldCharType="separate"/>
      </w:r>
      <w:r w:rsidR="000762CE">
        <w:rPr>
          <w:rFonts w:eastAsiaTheme="minorEastAsia"/>
          <w:lang w:val="en-GB" w:eastAsia="zh-CN"/>
        </w:rPr>
        <w:t>[2]</w:t>
      </w:r>
      <w:r>
        <w:rPr>
          <w:rFonts w:eastAsiaTheme="minorEastAsia"/>
          <w:lang w:val="en-GB" w:eastAsia="zh-CN"/>
        </w:rPr>
        <w:fldChar w:fldCharType="end"/>
      </w:r>
      <w:r w:rsidR="002F3E66">
        <w:rPr>
          <w:rFonts w:eastAsiaTheme="minorEastAsia" w:hint="eastAsia"/>
          <w:lang w:val="en-GB" w:eastAsia="zh-CN"/>
        </w:rPr>
        <w:t>:</w:t>
      </w:r>
    </w:p>
    <w:p w:rsidR="002F3E66" w:rsidRPr="000000DE" w:rsidRDefault="002F3E66" w:rsidP="00EB6917">
      <w:pPr>
        <w:pStyle w:val="a0"/>
        <w:rPr>
          <w:rFonts w:eastAsiaTheme="minorEastAsia"/>
          <w:lang w:val="en-GB" w:eastAsia="zh-CN"/>
        </w:rPr>
      </w:pPr>
      <w:r w:rsidRPr="000000DE">
        <w:rPr>
          <w:rFonts w:eastAsiaTheme="minorEastAsia" w:hint="eastAsia"/>
          <w:lang w:val="en-GB" w:eastAsia="zh-CN"/>
        </w:rPr>
        <w:t xml:space="preserve">1) </w:t>
      </w:r>
      <w:r w:rsidR="00832764" w:rsidRPr="000000DE">
        <w:rPr>
          <w:rFonts w:eastAsiaTheme="minorEastAsia" w:hint="eastAsia"/>
          <w:u w:val="single"/>
          <w:lang w:val="en-GB" w:eastAsia="zh-CN"/>
        </w:rPr>
        <w:t>Trigger of t</w:t>
      </w:r>
      <w:r w:rsidR="00832764" w:rsidRPr="000000DE">
        <w:rPr>
          <w:rFonts w:eastAsiaTheme="minorEastAsia"/>
          <w:u w:val="single"/>
          <w:lang w:val="en-GB" w:eastAsia="zh-CN"/>
        </w:rPr>
        <w:t>ype</w:t>
      </w:r>
      <w:r w:rsidR="00832764" w:rsidRPr="000000DE">
        <w:rPr>
          <w:rFonts w:eastAsiaTheme="minorEastAsia" w:hint="eastAsia"/>
          <w:u w:val="single"/>
          <w:lang w:val="en-GB" w:eastAsia="zh-CN"/>
        </w:rPr>
        <w:t>-</w:t>
      </w:r>
      <w:r w:rsidR="00832764" w:rsidRPr="000000DE">
        <w:rPr>
          <w:rFonts w:eastAsiaTheme="minorEastAsia"/>
          <w:u w:val="single"/>
          <w:lang w:val="en-GB" w:eastAsia="zh-CN"/>
        </w:rPr>
        <w:t xml:space="preserve">2 </w:t>
      </w:r>
      <w:r w:rsidR="00832764" w:rsidRPr="000000DE">
        <w:rPr>
          <w:rFonts w:eastAsiaTheme="minorEastAsia" w:hint="eastAsia"/>
          <w:u w:val="single"/>
          <w:lang w:val="en-GB" w:eastAsia="zh-CN"/>
        </w:rPr>
        <w:t xml:space="preserve">RLF </w:t>
      </w:r>
      <w:r w:rsidR="00832764" w:rsidRPr="000000DE">
        <w:rPr>
          <w:rFonts w:eastAsiaTheme="minorEastAsia"/>
          <w:u w:val="single"/>
          <w:lang w:val="en-GB" w:eastAsia="zh-CN"/>
        </w:rPr>
        <w:t>indi</w:t>
      </w:r>
      <w:r w:rsidR="00832764" w:rsidRPr="000000DE">
        <w:rPr>
          <w:rFonts w:eastAsiaTheme="minorEastAsia" w:hint="eastAsia"/>
          <w:u w:val="single"/>
          <w:lang w:val="en-GB" w:eastAsia="zh-CN"/>
        </w:rPr>
        <w:t>cation in DC</w:t>
      </w:r>
      <w:r w:rsidR="00832764" w:rsidRPr="000000DE">
        <w:rPr>
          <w:rFonts w:eastAsiaTheme="minorEastAsia" w:hint="eastAsia"/>
          <w:lang w:val="en-GB" w:eastAsia="zh-CN"/>
        </w:rPr>
        <w:t xml:space="preserve">: </w:t>
      </w:r>
      <w:r w:rsidR="00B340A6" w:rsidRPr="00027D7A">
        <w:rPr>
          <w:rFonts w:eastAsiaTheme="minorEastAsia"/>
          <w:i/>
          <w:lang w:val="en-GB" w:eastAsia="zh-CN"/>
        </w:rPr>
        <w:t xml:space="preserve">FFS if </w:t>
      </w:r>
      <w:r w:rsidR="00607E7A" w:rsidRPr="00027D7A">
        <w:rPr>
          <w:rFonts w:eastAsiaTheme="minorEastAsia" w:hint="eastAsia"/>
          <w:i/>
          <w:lang w:val="en-GB" w:eastAsia="zh-CN"/>
        </w:rPr>
        <w:t>t</w:t>
      </w:r>
      <w:r w:rsidR="00B340A6" w:rsidRPr="00027D7A">
        <w:rPr>
          <w:rFonts w:eastAsiaTheme="minorEastAsia"/>
          <w:i/>
          <w:lang w:val="en-GB" w:eastAsia="zh-CN"/>
        </w:rPr>
        <w:t xml:space="preserve">ype 2 </w:t>
      </w:r>
      <w:proofErr w:type="gramStart"/>
      <w:r w:rsidR="00B340A6" w:rsidRPr="00027D7A">
        <w:rPr>
          <w:rFonts w:eastAsiaTheme="minorEastAsia"/>
          <w:i/>
          <w:lang w:val="en-GB" w:eastAsia="zh-CN"/>
        </w:rPr>
        <w:t>indication</w:t>
      </w:r>
      <w:proofErr w:type="gramEnd"/>
      <w:r w:rsidR="00B340A6" w:rsidRPr="00027D7A">
        <w:rPr>
          <w:rFonts w:eastAsiaTheme="minorEastAsia"/>
          <w:i/>
          <w:lang w:val="en-GB" w:eastAsia="zh-CN"/>
        </w:rPr>
        <w:t xml:space="preserve"> by dual-connected node can be triggered when the node detects BH RLF on any BH and it cannot perform re-routing for affected traffic</w:t>
      </w:r>
      <w:r w:rsidR="007B4543">
        <w:rPr>
          <w:rFonts w:eastAsiaTheme="minorEastAsia" w:hint="eastAsia"/>
          <w:lang w:val="en-GB" w:eastAsia="zh-CN"/>
        </w:rPr>
        <w:t>.</w:t>
      </w:r>
    </w:p>
    <w:p w:rsidR="00B340A6" w:rsidRDefault="00B340A6" w:rsidP="00EB6917">
      <w:pPr>
        <w:pStyle w:val="a0"/>
        <w:rPr>
          <w:rFonts w:eastAsiaTheme="minorEastAsia" w:hint="eastAsia"/>
          <w:lang w:val="en-GB" w:eastAsia="zh-CN"/>
        </w:rPr>
      </w:pPr>
      <w:r w:rsidRPr="000000DE">
        <w:rPr>
          <w:rFonts w:eastAsiaTheme="minorEastAsia" w:hint="eastAsia"/>
          <w:lang w:val="en-GB" w:eastAsia="zh-CN"/>
        </w:rPr>
        <w:t>2)</w:t>
      </w:r>
      <w:r w:rsidRPr="000000DE">
        <w:rPr>
          <w:rFonts w:eastAsiaTheme="minorEastAsia"/>
          <w:lang w:val="en-GB" w:eastAsia="zh-CN"/>
        </w:rPr>
        <w:t xml:space="preserve"> </w:t>
      </w:r>
      <w:r w:rsidR="00832764" w:rsidRPr="000000DE">
        <w:rPr>
          <w:rFonts w:eastAsiaTheme="minorEastAsia" w:hint="eastAsia"/>
          <w:u w:val="single"/>
          <w:lang w:val="en-GB" w:eastAsia="zh-CN"/>
        </w:rPr>
        <w:t>Content of t</w:t>
      </w:r>
      <w:r w:rsidR="00832764" w:rsidRPr="000000DE">
        <w:rPr>
          <w:rFonts w:eastAsiaTheme="minorEastAsia"/>
          <w:u w:val="single"/>
          <w:lang w:val="en-GB" w:eastAsia="zh-CN"/>
        </w:rPr>
        <w:t>ype</w:t>
      </w:r>
      <w:r w:rsidR="00832764" w:rsidRPr="000000DE">
        <w:rPr>
          <w:rFonts w:eastAsiaTheme="minorEastAsia" w:hint="eastAsia"/>
          <w:u w:val="single"/>
          <w:lang w:val="en-GB" w:eastAsia="zh-CN"/>
        </w:rPr>
        <w:t>-</w:t>
      </w:r>
      <w:r w:rsidR="00832764" w:rsidRPr="000000DE">
        <w:rPr>
          <w:rFonts w:eastAsiaTheme="minorEastAsia"/>
          <w:u w:val="single"/>
          <w:lang w:val="en-GB" w:eastAsia="zh-CN"/>
        </w:rPr>
        <w:t xml:space="preserve">2 </w:t>
      </w:r>
      <w:r w:rsidR="00832764" w:rsidRPr="000000DE">
        <w:rPr>
          <w:rFonts w:eastAsiaTheme="minorEastAsia" w:hint="eastAsia"/>
          <w:u w:val="single"/>
          <w:lang w:val="en-GB" w:eastAsia="zh-CN"/>
        </w:rPr>
        <w:t xml:space="preserve">RLF </w:t>
      </w:r>
      <w:r w:rsidR="00832764" w:rsidRPr="000000DE">
        <w:rPr>
          <w:rFonts w:eastAsiaTheme="minorEastAsia"/>
          <w:u w:val="single"/>
          <w:lang w:val="en-GB" w:eastAsia="zh-CN"/>
        </w:rPr>
        <w:t>indi</w:t>
      </w:r>
      <w:r w:rsidR="00832764" w:rsidRPr="000000DE">
        <w:rPr>
          <w:rFonts w:eastAsiaTheme="minorEastAsia" w:hint="eastAsia"/>
          <w:u w:val="single"/>
          <w:lang w:val="en-GB" w:eastAsia="zh-CN"/>
        </w:rPr>
        <w:t>cation</w:t>
      </w:r>
      <w:r w:rsidR="00402BFF" w:rsidRPr="000000DE">
        <w:rPr>
          <w:rFonts w:eastAsiaTheme="minorEastAsia" w:hint="eastAsia"/>
          <w:lang w:val="en-GB" w:eastAsia="zh-CN"/>
        </w:rPr>
        <w:t xml:space="preserve">: </w:t>
      </w:r>
      <w:r w:rsidRPr="007B4543">
        <w:rPr>
          <w:rFonts w:eastAsiaTheme="minorEastAsia"/>
          <w:i/>
          <w:lang w:val="en-GB" w:eastAsia="zh-CN"/>
        </w:rPr>
        <w:t>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r w:rsidR="008B3089" w:rsidRPr="007B4543">
        <w:rPr>
          <w:rFonts w:eastAsiaTheme="minorEastAsia" w:hint="eastAsia"/>
          <w:i/>
          <w:lang w:val="en-GB" w:eastAsia="zh-CN"/>
        </w:rPr>
        <w:t>.</w:t>
      </w:r>
    </w:p>
    <w:p w:rsidR="006446FE" w:rsidRDefault="003B7EF6" w:rsidP="00DE6786">
      <w:pPr>
        <w:pStyle w:val="a0"/>
        <w:spacing w:before="240"/>
        <w:rPr>
          <w:rFonts w:eastAsiaTheme="minorEastAsia"/>
          <w:lang w:eastAsia="zh-CN"/>
        </w:rPr>
      </w:pPr>
      <w:r>
        <w:rPr>
          <w:rFonts w:eastAsiaTheme="minorEastAsia"/>
          <w:lang w:eastAsia="zh-CN"/>
        </w:rPr>
        <w:t>T</w:t>
      </w:r>
      <w:r w:rsidR="00B83A45">
        <w:rPr>
          <w:rFonts w:eastAsiaTheme="minorEastAsia"/>
          <w:lang w:eastAsia="zh-CN"/>
        </w:rPr>
        <w:t>he MCG and SCG of the IAB-nod</w:t>
      </w:r>
      <w:r w:rsidR="008F367C">
        <w:rPr>
          <w:rFonts w:eastAsiaTheme="minorEastAsia"/>
          <w:lang w:eastAsia="zh-CN"/>
        </w:rPr>
        <w:t>e experiencing RLF can connect</w:t>
      </w:r>
      <w:r w:rsidR="00B83A45">
        <w:rPr>
          <w:rFonts w:eastAsiaTheme="minorEastAsia"/>
          <w:lang w:eastAsia="zh-CN"/>
        </w:rPr>
        <w:t xml:space="preserve"> </w:t>
      </w:r>
      <w:r>
        <w:rPr>
          <w:rFonts w:eastAsiaTheme="minorEastAsia"/>
          <w:lang w:eastAsia="zh-CN"/>
        </w:rPr>
        <w:t>to:</w:t>
      </w:r>
    </w:p>
    <w:p w:rsidR="006446FE" w:rsidRDefault="006446FE" w:rsidP="006446FE">
      <w:pPr>
        <w:pStyle w:val="a0"/>
        <w:numPr>
          <w:ilvl w:val="0"/>
          <w:numId w:val="36"/>
        </w:numPr>
        <w:spacing w:before="240"/>
        <w:rPr>
          <w:rFonts w:eastAsiaTheme="minorEastAsia"/>
          <w:lang w:eastAsia="zh-CN"/>
        </w:rPr>
      </w:pPr>
      <w:r>
        <w:rPr>
          <w:rFonts w:eastAsiaTheme="minorEastAsia"/>
          <w:lang w:eastAsia="zh-CN"/>
        </w:rPr>
        <w:t>C</w:t>
      </w:r>
      <w:r w:rsidR="003B7EF6">
        <w:rPr>
          <w:rFonts w:eastAsiaTheme="minorEastAsia"/>
          <w:lang w:eastAsia="zh-CN"/>
        </w:rPr>
        <w:t>ase 1) same IAB</w:t>
      </w:r>
      <w:r w:rsidR="00676A29">
        <w:rPr>
          <w:rFonts w:eastAsiaTheme="minorEastAsia"/>
          <w:lang w:eastAsia="zh-CN"/>
        </w:rPr>
        <w:t>-donor-</w:t>
      </w:r>
      <w:r w:rsidR="003B7EF6">
        <w:rPr>
          <w:rFonts w:eastAsiaTheme="minorEastAsia"/>
          <w:lang w:eastAsia="zh-CN"/>
        </w:rPr>
        <w:t>DU (as Rel-16);</w:t>
      </w:r>
    </w:p>
    <w:p w:rsidR="006446FE" w:rsidRDefault="006446FE" w:rsidP="006446FE">
      <w:pPr>
        <w:pStyle w:val="a0"/>
        <w:numPr>
          <w:ilvl w:val="0"/>
          <w:numId w:val="36"/>
        </w:numPr>
        <w:spacing w:before="240"/>
        <w:rPr>
          <w:rFonts w:eastAsiaTheme="minorEastAsia"/>
          <w:lang w:eastAsia="zh-CN"/>
        </w:rPr>
      </w:pPr>
      <w:r>
        <w:rPr>
          <w:rFonts w:eastAsiaTheme="minorEastAsia"/>
          <w:lang w:eastAsia="zh-CN"/>
        </w:rPr>
        <w:t>C</w:t>
      </w:r>
      <w:r w:rsidR="00E52DEA">
        <w:rPr>
          <w:rFonts w:eastAsiaTheme="minorEastAsia"/>
          <w:lang w:eastAsia="zh-CN"/>
        </w:rPr>
        <w:t xml:space="preserve">ase </w:t>
      </w:r>
      <w:r w:rsidR="003B7EF6">
        <w:rPr>
          <w:rFonts w:eastAsiaTheme="minorEastAsia"/>
          <w:lang w:eastAsia="zh-CN"/>
        </w:rPr>
        <w:t xml:space="preserve">2) </w:t>
      </w:r>
      <w:r w:rsidR="008F367C">
        <w:rPr>
          <w:rFonts w:eastAsiaTheme="minorEastAsia"/>
          <w:lang w:eastAsia="zh-CN"/>
        </w:rPr>
        <w:t>different IAB</w:t>
      </w:r>
      <w:r w:rsidR="00713D1E">
        <w:rPr>
          <w:rFonts w:eastAsiaTheme="minorEastAsia" w:hint="eastAsia"/>
          <w:lang w:eastAsia="zh-CN"/>
        </w:rPr>
        <w:t>-</w:t>
      </w:r>
      <w:r w:rsidR="008F367C">
        <w:rPr>
          <w:rFonts w:eastAsiaTheme="minorEastAsia"/>
          <w:lang w:eastAsia="zh-CN"/>
        </w:rPr>
        <w:t>donor-DUs with same IAB</w:t>
      </w:r>
      <w:r w:rsidR="00713D1E">
        <w:rPr>
          <w:rFonts w:eastAsiaTheme="minorEastAsia" w:hint="eastAsia"/>
          <w:lang w:eastAsia="zh-CN"/>
        </w:rPr>
        <w:t>-</w:t>
      </w:r>
      <w:r w:rsidR="005C62FE">
        <w:rPr>
          <w:rFonts w:eastAsiaTheme="minorEastAsia"/>
          <w:lang w:eastAsia="zh-CN"/>
        </w:rPr>
        <w:t>donor-CU</w:t>
      </w:r>
      <w:r w:rsidR="008F367C">
        <w:rPr>
          <w:rFonts w:eastAsiaTheme="minorEastAsia"/>
          <w:lang w:eastAsia="zh-CN"/>
        </w:rPr>
        <w:t xml:space="preserve"> (intra-CU</w:t>
      </w:r>
      <w:r w:rsidR="001249C4">
        <w:rPr>
          <w:rFonts w:eastAsiaTheme="minorEastAsia" w:hint="eastAsia"/>
          <w:lang w:eastAsia="zh-CN"/>
        </w:rPr>
        <w:t xml:space="preserve"> </w:t>
      </w:r>
      <w:r w:rsidR="008F367C">
        <w:rPr>
          <w:rFonts w:eastAsiaTheme="minorEastAsia"/>
          <w:lang w:eastAsia="zh-CN"/>
        </w:rPr>
        <w:t>inter-DU t</w:t>
      </w:r>
      <w:r w:rsidR="008F367C">
        <w:t>opological re</w:t>
      </w:r>
      <w:r w:rsidR="008F367C" w:rsidRPr="006B2A89">
        <w:t>dundancy</w:t>
      </w:r>
      <w:r w:rsidR="008F367C">
        <w:rPr>
          <w:rFonts w:eastAsiaTheme="minorEastAsia"/>
          <w:lang w:eastAsia="zh-CN"/>
        </w:rPr>
        <w:t xml:space="preserve">); </w:t>
      </w:r>
    </w:p>
    <w:p w:rsidR="006446FE" w:rsidRDefault="006446FE" w:rsidP="006446FE">
      <w:pPr>
        <w:pStyle w:val="a0"/>
        <w:numPr>
          <w:ilvl w:val="0"/>
          <w:numId w:val="36"/>
        </w:numPr>
        <w:spacing w:before="240"/>
        <w:rPr>
          <w:rFonts w:eastAsiaTheme="minorEastAsia"/>
          <w:lang w:eastAsia="zh-CN"/>
        </w:rPr>
      </w:pPr>
      <w:r>
        <w:rPr>
          <w:rFonts w:eastAsiaTheme="minorEastAsia"/>
          <w:lang w:eastAsia="zh-CN"/>
        </w:rPr>
        <w:t>C</w:t>
      </w:r>
      <w:r w:rsidR="008F367C">
        <w:rPr>
          <w:rFonts w:eastAsiaTheme="minorEastAsia"/>
          <w:lang w:eastAsia="zh-CN"/>
        </w:rPr>
        <w:t xml:space="preserve">ase 3) different </w:t>
      </w:r>
      <w:r w:rsidR="00802A1A">
        <w:rPr>
          <w:rFonts w:eastAsiaTheme="minorEastAsia"/>
          <w:lang w:eastAsia="zh-CN"/>
        </w:rPr>
        <w:t>IAB-donor</w:t>
      </w:r>
      <w:r w:rsidR="008F367C">
        <w:rPr>
          <w:rFonts w:eastAsiaTheme="minorEastAsia"/>
          <w:lang w:eastAsia="zh-CN"/>
        </w:rPr>
        <w:t>-CUs (</w:t>
      </w:r>
      <w:r w:rsidR="00B55F65">
        <w:rPr>
          <w:rFonts w:eastAsiaTheme="minorEastAsia"/>
          <w:lang w:eastAsia="zh-CN"/>
        </w:rPr>
        <w:t>inter-donor-CU</w:t>
      </w:r>
      <w:r w:rsidR="008F367C">
        <w:rPr>
          <w:rFonts w:eastAsiaTheme="minorEastAsia"/>
          <w:lang w:eastAsia="zh-CN"/>
        </w:rPr>
        <w:t xml:space="preserve"> t</w:t>
      </w:r>
      <w:r w:rsidR="008F367C">
        <w:t>opological re</w:t>
      </w:r>
      <w:r w:rsidR="008F367C" w:rsidRPr="006B2A89">
        <w:t>dundancy</w:t>
      </w:r>
      <w:r w:rsidR="008F367C">
        <w:rPr>
          <w:rFonts w:eastAsiaTheme="minorEastAsia"/>
          <w:lang w:eastAsia="zh-CN"/>
        </w:rPr>
        <w:t>)</w:t>
      </w:r>
      <w:r w:rsidR="00585973">
        <w:rPr>
          <w:rFonts w:eastAsiaTheme="minorEastAsia"/>
          <w:lang w:eastAsia="zh-CN"/>
        </w:rPr>
        <w:t>.</w:t>
      </w:r>
      <w:r w:rsidR="00E52DEA">
        <w:rPr>
          <w:rFonts w:eastAsiaTheme="minorEastAsia"/>
          <w:lang w:eastAsia="zh-CN"/>
        </w:rPr>
        <w:t xml:space="preserve"> </w:t>
      </w:r>
      <w:bookmarkStart w:id="4" w:name="OLE_LINK7"/>
      <w:bookmarkStart w:id="5" w:name="OLE_LINK8"/>
    </w:p>
    <w:p w:rsidR="006446FE" w:rsidRPr="00083CBE" w:rsidRDefault="006446FE" w:rsidP="006446FE">
      <w:pPr>
        <w:pStyle w:val="a0"/>
        <w:spacing w:before="240"/>
        <w:rPr>
          <w:rFonts w:eastAsiaTheme="minorEastAsia"/>
          <w:lang w:eastAsia="zh-CN"/>
        </w:rPr>
      </w:pPr>
      <w:r>
        <w:t xml:space="preserve">In case 1, when one link is failed and the other is available, the IAB-node can reroute the data from child </w:t>
      </w:r>
      <w:r w:rsidR="007417B9">
        <w:t>IAB-node</w:t>
      </w:r>
      <w:r>
        <w:t xml:space="preserve"> </w:t>
      </w:r>
      <w:r w:rsidR="009B1565">
        <w:t>through</w:t>
      </w:r>
      <w:r>
        <w:t xml:space="preserve"> BH link as Rel-16.</w:t>
      </w:r>
    </w:p>
    <w:p w:rsidR="006446FE" w:rsidRDefault="006446FE" w:rsidP="00DE6786">
      <w:pPr>
        <w:pStyle w:val="a0"/>
        <w:spacing w:before="240"/>
        <w:rPr>
          <w:rFonts w:eastAsiaTheme="minorEastAsia"/>
          <w:lang w:eastAsia="zh-CN"/>
        </w:rPr>
      </w:pPr>
      <w:r>
        <w:rPr>
          <w:rFonts w:eastAsiaTheme="minorEastAsia"/>
          <w:lang w:eastAsia="zh-CN"/>
        </w:rPr>
        <w:t xml:space="preserve">The question is in case 2 and case 3, </w:t>
      </w:r>
      <w:r w:rsidR="00A87190">
        <w:rPr>
          <w:rFonts w:eastAsiaTheme="minorEastAsia" w:hint="eastAsia"/>
          <w:lang w:eastAsia="zh-CN"/>
        </w:rPr>
        <w:t>is</w:t>
      </w:r>
      <w:r w:rsidR="00A87190">
        <w:rPr>
          <w:rFonts w:eastAsiaTheme="minorEastAsia"/>
          <w:lang w:eastAsia="zh-CN"/>
        </w:rPr>
        <w:t xml:space="preserve"> it possible that “</w:t>
      </w:r>
      <w:r w:rsidR="00A87190" w:rsidRPr="00A87190">
        <w:rPr>
          <w:rFonts w:eastAsiaTheme="minorEastAsia"/>
          <w:i/>
          <w:lang w:val="en-GB" w:eastAsia="zh-CN"/>
        </w:rPr>
        <w:t>when the node detects BH RLF on any BH and it cannot perform re-routing for affected traffic</w:t>
      </w:r>
      <w:proofErr w:type="gramStart"/>
      <w:r w:rsidR="00A87190">
        <w:rPr>
          <w:rFonts w:eastAsiaTheme="minorEastAsia"/>
          <w:lang w:eastAsia="zh-CN"/>
        </w:rPr>
        <w:t>” ?</w:t>
      </w:r>
      <w:proofErr w:type="gramEnd"/>
    </w:p>
    <w:p w:rsidR="00A73482" w:rsidRDefault="00A73482" w:rsidP="00DE6786">
      <w:pPr>
        <w:pStyle w:val="a0"/>
        <w:spacing w:before="240"/>
        <w:rPr>
          <w:rFonts w:eastAsiaTheme="minorEastAsia"/>
          <w:lang w:eastAsia="zh-CN"/>
        </w:rPr>
      </w:pPr>
      <w:r>
        <w:rPr>
          <w:rFonts w:eastAsiaTheme="minorEastAsia"/>
          <w:lang w:eastAsia="zh-CN"/>
        </w:rPr>
        <w:t>We consider it from two aspects.</w:t>
      </w:r>
    </w:p>
    <w:p w:rsidR="00A73482" w:rsidRDefault="00A73482" w:rsidP="00373DCC">
      <w:pPr>
        <w:pStyle w:val="a0"/>
        <w:numPr>
          <w:ilvl w:val="0"/>
          <w:numId w:val="36"/>
        </w:numPr>
        <w:spacing w:before="240"/>
        <w:ind w:left="284" w:hanging="284"/>
        <w:rPr>
          <w:rFonts w:eastAsiaTheme="minorEastAsia"/>
          <w:lang w:eastAsia="zh-CN"/>
        </w:rPr>
      </w:pPr>
      <w:r>
        <w:rPr>
          <w:rFonts w:eastAsiaTheme="minorEastAsia"/>
          <w:lang w:eastAsia="zh-CN"/>
        </w:rPr>
        <w:t>IAB capability</w:t>
      </w:r>
    </w:p>
    <w:p w:rsidR="00BD4205" w:rsidRDefault="00BD081F" w:rsidP="00DE6786">
      <w:pPr>
        <w:pStyle w:val="a0"/>
        <w:spacing w:before="240"/>
        <w:rPr>
          <w:rFonts w:eastAsiaTheme="minorEastAsia"/>
          <w:lang w:eastAsia="zh-CN"/>
        </w:rPr>
      </w:pPr>
      <w:r>
        <w:rPr>
          <w:rFonts w:eastAsiaTheme="minorEastAsia"/>
          <w:lang w:eastAsia="zh-CN"/>
        </w:rPr>
        <w:t>Inter-</w:t>
      </w:r>
      <w:r w:rsidR="0039172B">
        <w:rPr>
          <w:rFonts w:eastAsiaTheme="minorEastAsia" w:hint="eastAsia"/>
          <w:lang w:eastAsia="zh-CN"/>
        </w:rPr>
        <w:t>donor-</w:t>
      </w:r>
      <w:r>
        <w:rPr>
          <w:rFonts w:eastAsiaTheme="minorEastAsia"/>
          <w:lang w:eastAsia="zh-CN"/>
        </w:rPr>
        <w:t>DU rerouting and inter-</w:t>
      </w:r>
      <w:r w:rsidR="0039172B">
        <w:rPr>
          <w:rFonts w:eastAsiaTheme="minorEastAsia" w:hint="eastAsia"/>
          <w:lang w:eastAsia="zh-CN"/>
        </w:rPr>
        <w:t>donor-</w:t>
      </w:r>
      <w:r>
        <w:rPr>
          <w:rFonts w:eastAsiaTheme="minorEastAsia"/>
          <w:lang w:eastAsia="zh-CN"/>
        </w:rPr>
        <w:t xml:space="preserve">CU rerouting have been supported </w:t>
      </w:r>
      <w:r w:rsidR="00A73482">
        <w:rPr>
          <w:rFonts w:eastAsiaTheme="minorEastAsia"/>
          <w:lang w:eastAsia="zh-CN"/>
        </w:rPr>
        <w:t xml:space="preserve">in Rel-17. </w:t>
      </w:r>
      <w:r w:rsidR="00A87190">
        <w:rPr>
          <w:rFonts w:eastAsiaTheme="minorEastAsia"/>
          <w:lang w:eastAsia="zh-CN"/>
        </w:rPr>
        <w:t xml:space="preserve">Case 2 and case 3 are both Rel-17 deployments and should be applied to Rel-17 </w:t>
      </w:r>
      <w:r w:rsidR="007417B9">
        <w:rPr>
          <w:rFonts w:eastAsiaTheme="minorEastAsia"/>
          <w:lang w:eastAsia="zh-CN"/>
        </w:rPr>
        <w:t>IAB-node</w:t>
      </w:r>
      <w:r w:rsidR="00A87190">
        <w:rPr>
          <w:rFonts w:eastAsiaTheme="minorEastAsia"/>
          <w:lang w:eastAsia="zh-CN"/>
        </w:rPr>
        <w:t xml:space="preserve"> (not for Rel-16 </w:t>
      </w:r>
      <w:r w:rsidR="007417B9">
        <w:rPr>
          <w:rFonts w:eastAsiaTheme="minorEastAsia"/>
          <w:lang w:eastAsia="zh-CN"/>
        </w:rPr>
        <w:t>IAB-node</w:t>
      </w:r>
      <w:r w:rsidR="00A87190">
        <w:rPr>
          <w:rFonts w:eastAsiaTheme="minorEastAsia"/>
          <w:lang w:eastAsia="zh-CN"/>
        </w:rPr>
        <w:t xml:space="preserve">). </w:t>
      </w:r>
      <w:r w:rsidR="00BD4205">
        <w:rPr>
          <w:rFonts w:eastAsiaTheme="minorEastAsia"/>
          <w:lang w:eastAsia="zh-CN"/>
        </w:rPr>
        <w:t>T</w:t>
      </w:r>
      <w:r w:rsidR="00A87190">
        <w:rPr>
          <w:rFonts w:eastAsiaTheme="minorEastAsia"/>
          <w:lang w:eastAsia="zh-CN"/>
        </w:rPr>
        <w:t xml:space="preserve">here is </w:t>
      </w:r>
      <w:r w:rsidR="00A87190" w:rsidRPr="00BD081F">
        <w:rPr>
          <w:rFonts w:eastAsiaTheme="minorEastAsia"/>
          <w:b/>
          <w:lang w:eastAsia="zh-CN"/>
        </w:rPr>
        <w:t>no obstacle of IAB capability for data rerouting</w:t>
      </w:r>
      <w:r w:rsidR="00BA2C53">
        <w:rPr>
          <w:rFonts w:eastAsiaTheme="minorEastAsia"/>
          <w:b/>
          <w:lang w:eastAsia="zh-CN"/>
        </w:rPr>
        <w:t xml:space="preserve"> </w:t>
      </w:r>
      <w:r w:rsidR="00BA2C53" w:rsidRPr="00BA2C53">
        <w:rPr>
          <w:rFonts w:eastAsiaTheme="minorEastAsia"/>
          <w:lang w:eastAsia="zh-CN"/>
        </w:rPr>
        <w:t>in case 2 and case 3</w:t>
      </w:r>
      <w:r w:rsidR="00A87190">
        <w:rPr>
          <w:rFonts w:eastAsiaTheme="minorEastAsia"/>
          <w:lang w:eastAsia="zh-CN"/>
        </w:rPr>
        <w:t>.</w:t>
      </w:r>
    </w:p>
    <w:p w:rsidR="005D15D5" w:rsidRPr="005D15D5" w:rsidRDefault="005D15D5" w:rsidP="00DE6786">
      <w:pPr>
        <w:pStyle w:val="a0"/>
        <w:spacing w:before="240"/>
        <w:rPr>
          <w:rFonts w:eastAsiaTheme="minorEastAsia"/>
          <w:b/>
          <w:lang w:eastAsia="zh-CN"/>
        </w:rPr>
      </w:pPr>
      <w:r w:rsidRPr="005D15D5">
        <w:rPr>
          <w:rFonts w:eastAsiaTheme="minorEastAsia"/>
          <w:b/>
          <w:lang w:eastAsia="zh-CN"/>
        </w:rPr>
        <w:lastRenderedPageBreak/>
        <w:t>Observation 1: There is no obstacle of IAB capability for data rerouting in intra-CU</w:t>
      </w:r>
      <w:r w:rsidR="0039172B">
        <w:rPr>
          <w:rFonts w:eastAsiaTheme="minorEastAsia" w:hint="eastAsia"/>
          <w:b/>
          <w:lang w:eastAsia="zh-CN"/>
        </w:rPr>
        <w:t xml:space="preserve"> </w:t>
      </w:r>
      <w:r w:rsidRPr="005D15D5">
        <w:rPr>
          <w:rFonts w:eastAsiaTheme="minorEastAsia"/>
          <w:b/>
          <w:lang w:eastAsia="zh-CN"/>
        </w:rPr>
        <w:t>inter-DU t</w:t>
      </w:r>
      <w:r w:rsidRPr="005D15D5">
        <w:rPr>
          <w:b/>
        </w:rPr>
        <w:t>opological redundancy</w:t>
      </w:r>
      <w:r w:rsidRPr="005D15D5">
        <w:rPr>
          <w:rFonts w:eastAsiaTheme="minorEastAsia"/>
          <w:b/>
          <w:lang w:eastAsia="zh-CN"/>
        </w:rPr>
        <w:t xml:space="preserve"> and </w:t>
      </w:r>
      <w:r w:rsidR="00B55F65">
        <w:rPr>
          <w:rFonts w:eastAsiaTheme="minorEastAsia"/>
          <w:b/>
          <w:lang w:eastAsia="zh-CN"/>
        </w:rPr>
        <w:t>inter-donor-CU</w:t>
      </w:r>
      <w:r w:rsidRPr="005D15D5">
        <w:rPr>
          <w:rFonts w:eastAsiaTheme="minorEastAsia"/>
          <w:b/>
          <w:lang w:eastAsia="zh-CN"/>
        </w:rPr>
        <w:t xml:space="preserve"> t</w:t>
      </w:r>
      <w:r w:rsidRPr="005D15D5">
        <w:rPr>
          <w:b/>
        </w:rPr>
        <w:t>opological redundancy</w:t>
      </w:r>
      <w:r w:rsidRPr="005D15D5">
        <w:rPr>
          <w:rFonts w:eastAsiaTheme="minorEastAsia"/>
          <w:b/>
          <w:lang w:eastAsia="zh-CN"/>
        </w:rPr>
        <w:t>.</w:t>
      </w:r>
    </w:p>
    <w:p w:rsidR="00BA2C53" w:rsidRDefault="002D4573" w:rsidP="00BA2C53">
      <w:pPr>
        <w:pStyle w:val="a0"/>
        <w:numPr>
          <w:ilvl w:val="0"/>
          <w:numId w:val="36"/>
        </w:numPr>
        <w:spacing w:before="240"/>
        <w:ind w:left="284" w:hanging="284"/>
        <w:rPr>
          <w:rFonts w:eastAsiaTheme="minorEastAsia"/>
          <w:lang w:eastAsia="zh-CN"/>
        </w:rPr>
      </w:pPr>
      <w:r>
        <w:rPr>
          <w:rFonts w:eastAsiaTheme="minorEastAsia"/>
          <w:lang w:eastAsia="zh-CN"/>
        </w:rPr>
        <w:t>Redundancy configuration</w:t>
      </w:r>
    </w:p>
    <w:p w:rsidR="00083CBE" w:rsidRDefault="00BD081F" w:rsidP="00083CBE">
      <w:pPr>
        <w:pStyle w:val="a0"/>
        <w:spacing w:before="240"/>
      </w:pPr>
      <w:r w:rsidRPr="006B2A89">
        <w:t>NR DC is used to enable route redundancy in the BH by allowing the IAB-MT to have concurrent BH links with two parent nodes.</w:t>
      </w:r>
      <w:r>
        <w:t xml:space="preserve"> In </w:t>
      </w:r>
      <w:r w:rsidR="00547F14">
        <w:rPr>
          <w:rFonts w:eastAsiaTheme="minorEastAsia" w:hint="eastAsia"/>
          <w:lang w:eastAsia="zh-CN"/>
        </w:rPr>
        <w:t>either</w:t>
      </w:r>
      <w:r>
        <w:t xml:space="preserve"> case 2 </w:t>
      </w:r>
      <w:r w:rsidR="00547F14">
        <w:rPr>
          <w:rFonts w:eastAsiaTheme="minorEastAsia" w:hint="eastAsia"/>
          <w:lang w:eastAsia="zh-CN"/>
        </w:rPr>
        <w:t>or</w:t>
      </w:r>
      <w:r>
        <w:t xml:space="preserve"> case 3</w:t>
      </w:r>
      <w:r w:rsidR="006048E6">
        <w:t xml:space="preserve">, </w:t>
      </w:r>
      <w:r w:rsidR="007417B9">
        <w:t>IAB-node</w:t>
      </w:r>
      <w:r w:rsidR="006048E6">
        <w:t xml:space="preserve"> </w:t>
      </w:r>
      <w:r w:rsidR="00547F14">
        <w:rPr>
          <w:rFonts w:eastAsiaTheme="minorEastAsia" w:hint="eastAsia"/>
          <w:lang w:eastAsia="zh-CN"/>
        </w:rPr>
        <w:t>is</w:t>
      </w:r>
      <w:r w:rsidR="006048E6">
        <w:t xml:space="preserve"> controlled by one IAB</w:t>
      </w:r>
      <w:r w:rsidR="00547F14">
        <w:rPr>
          <w:rFonts w:eastAsiaTheme="minorEastAsia" w:hint="eastAsia"/>
          <w:lang w:eastAsia="zh-CN"/>
        </w:rPr>
        <w:t>-</w:t>
      </w:r>
      <w:r w:rsidR="006048E6">
        <w:t>donor</w:t>
      </w:r>
      <w:r w:rsidR="00547F14">
        <w:rPr>
          <w:rFonts w:eastAsiaTheme="minorEastAsia" w:hint="eastAsia"/>
          <w:lang w:eastAsia="zh-CN"/>
        </w:rPr>
        <w:t>-</w:t>
      </w:r>
      <w:r w:rsidR="006048E6">
        <w:t>CU</w:t>
      </w:r>
      <w:r w:rsidR="002C5056">
        <w:rPr>
          <w:rFonts w:eastAsiaTheme="minorEastAsia" w:hint="eastAsia"/>
          <w:lang w:eastAsia="zh-CN"/>
        </w:rPr>
        <w:t xml:space="preserve"> (F1-terminated IAB-donor)</w:t>
      </w:r>
      <w:r w:rsidR="006048E6">
        <w:t xml:space="preserve">, </w:t>
      </w:r>
      <w:r w:rsidR="00174FA7" w:rsidRPr="007A20CF">
        <w:t>which controls the establishment and release of redundant routes via these two parent nodes.</w:t>
      </w:r>
      <w:bookmarkEnd w:id="4"/>
      <w:bookmarkEnd w:id="5"/>
      <w:r w:rsidR="00032C08">
        <w:t xml:space="preserve"> </w:t>
      </w:r>
      <w:r w:rsidR="004C13FE">
        <w:t>When</w:t>
      </w:r>
      <w:r w:rsidR="00032C08">
        <w:t xml:space="preserve"> </w:t>
      </w:r>
      <w:r w:rsidR="00802A1A">
        <w:t>IAB-donor</w:t>
      </w:r>
      <w:r w:rsidR="00032C08">
        <w:t xml:space="preserve"> configures DC </w:t>
      </w:r>
      <w:r w:rsidR="007D57AE">
        <w:t xml:space="preserve">for </w:t>
      </w:r>
      <w:r w:rsidR="007417B9">
        <w:t>IAB-node</w:t>
      </w:r>
      <w:r w:rsidR="00DA55E8">
        <w:t xml:space="preserve"> and data rerouting is possible in the BH link</w:t>
      </w:r>
      <w:r w:rsidR="00032C08">
        <w:t xml:space="preserve">, </w:t>
      </w:r>
      <w:r w:rsidR="00290D56">
        <w:t>we don’t know why the IAB</w:t>
      </w:r>
      <w:r w:rsidR="00C34BF9">
        <w:rPr>
          <w:rFonts w:eastAsiaTheme="minorEastAsia" w:hint="eastAsia"/>
          <w:lang w:eastAsia="zh-CN"/>
        </w:rPr>
        <w:t>-</w:t>
      </w:r>
      <w:r w:rsidR="00290D56">
        <w:t>donor</w:t>
      </w:r>
      <w:r w:rsidR="00C34BF9">
        <w:rPr>
          <w:rFonts w:eastAsiaTheme="minorEastAsia" w:hint="eastAsia"/>
          <w:lang w:eastAsia="zh-CN"/>
        </w:rPr>
        <w:t>-</w:t>
      </w:r>
      <w:r w:rsidR="00290D56">
        <w:t xml:space="preserve">CU </w:t>
      </w:r>
      <w:r w:rsidR="0074553D">
        <w:t>prohibit</w:t>
      </w:r>
      <w:r w:rsidR="007D57AE">
        <w:t>s</w:t>
      </w:r>
      <w:r w:rsidR="0074553D">
        <w:t xml:space="preserve"> </w:t>
      </w:r>
      <w:r w:rsidR="007417B9">
        <w:t>IAB-node</w:t>
      </w:r>
      <w:r w:rsidR="007D57AE">
        <w:t xml:space="preserve"> </w:t>
      </w:r>
      <w:r w:rsidR="0074553D">
        <w:t>performing inter-</w:t>
      </w:r>
      <w:r w:rsidR="00C34BF9">
        <w:rPr>
          <w:rFonts w:eastAsiaTheme="minorEastAsia" w:hint="eastAsia"/>
          <w:lang w:eastAsia="zh-CN"/>
        </w:rPr>
        <w:t>donor-</w:t>
      </w:r>
      <w:r w:rsidR="0074553D">
        <w:t>DU rerouting.</w:t>
      </w:r>
    </w:p>
    <w:p w:rsidR="007F12C5" w:rsidRPr="007F12C5" w:rsidRDefault="00976ACA" w:rsidP="00083CBE">
      <w:pPr>
        <w:pStyle w:val="a0"/>
        <w:spacing w:before="240"/>
        <w:rPr>
          <w:b/>
        </w:rPr>
      </w:pPr>
      <w:r w:rsidRPr="007F12C5">
        <w:rPr>
          <w:b/>
        </w:rPr>
        <w:t xml:space="preserve">Observation </w:t>
      </w:r>
      <w:r w:rsidR="007F12C5" w:rsidRPr="007F12C5">
        <w:rPr>
          <w:b/>
        </w:rPr>
        <w:t>2</w:t>
      </w:r>
      <w:r w:rsidRPr="007F12C5">
        <w:rPr>
          <w:b/>
        </w:rPr>
        <w:t xml:space="preserve">: </w:t>
      </w:r>
      <w:r w:rsidR="007F12C5" w:rsidRPr="007F12C5">
        <w:rPr>
          <w:b/>
        </w:rPr>
        <w:t>Since NR DC is used to enable route redundancy in the BH, no reason for IAB</w:t>
      </w:r>
      <w:r w:rsidR="006C7CAA">
        <w:rPr>
          <w:rFonts w:eastAsiaTheme="minorEastAsia" w:hint="eastAsia"/>
          <w:b/>
          <w:lang w:eastAsia="zh-CN"/>
        </w:rPr>
        <w:t>-</w:t>
      </w:r>
      <w:r w:rsidR="007F12C5" w:rsidRPr="007F12C5">
        <w:rPr>
          <w:b/>
        </w:rPr>
        <w:t>donor</w:t>
      </w:r>
      <w:r w:rsidR="006C7CAA">
        <w:rPr>
          <w:rFonts w:eastAsiaTheme="minorEastAsia" w:hint="eastAsia"/>
          <w:b/>
          <w:lang w:eastAsia="zh-CN"/>
        </w:rPr>
        <w:t>-</w:t>
      </w:r>
      <w:r w:rsidR="007F12C5" w:rsidRPr="007F12C5">
        <w:rPr>
          <w:b/>
        </w:rPr>
        <w:t>CU to configure DC but not allow data rerouting.</w:t>
      </w:r>
    </w:p>
    <w:p w:rsidR="00423003" w:rsidRDefault="00423003" w:rsidP="00083CBE">
      <w:pPr>
        <w:pStyle w:val="a0"/>
        <w:spacing w:before="240"/>
      </w:pPr>
      <w:r w:rsidRPr="00423003">
        <w:t xml:space="preserve">Based on </w:t>
      </w:r>
      <w:r w:rsidR="003866CB">
        <w:rPr>
          <w:rFonts w:eastAsiaTheme="minorEastAsia" w:hint="eastAsia"/>
          <w:lang w:eastAsia="zh-CN"/>
        </w:rPr>
        <w:t xml:space="preserve">the </w:t>
      </w:r>
      <w:r w:rsidR="004C13FE">
        <w:t xml:space="preserve">above </w:t>
      </w:r>
      <w:r w:rsidRPr="00423003">
        <w:t>observation</w:t>
      </w:r>
      <w:r w:rsidR="004C13FE">
        <w:t>s</w:t>
      </w:r>
      <w:r w:rsidRPr="00423003">
        <w:t>,</w:t>
      </w:r>
      <w:r>
        <w:t xml:space="preserve"> </w:t>
      </w:r>
      <w:r w:rsidR="00AA4AC5">
        <w:t xml:space="preserve">the </w:t>
      </w:r>
      <w:r w:rsidR="000849E6">
        <w:t xml:space="preserve">IAB-node </w:t>
      </w:r>
      <w:r w:rsidR="00AA4AC5">
        <w:t xml:space="preserve">always can reroute the data from </w:t>
      </w:r>
      <w:r w:rsidR="00AA5791">
        <w:t xml:space="preserve">child </w:t>
      </w:r>
      <w:r w:rsidR="007417B9">
        <w:t>IAB-node</w:t>
      </w:r>
      <w:r w:rsidR="00AA5791">
        <w:t xml:space="preserve"> </w:t>
      </w:r>
      <w:r w:rsidR="00AA4AC5">
        <w:t xml:space="preserve">to </w:t>
      </w:r>
      <w:r w:rsidR="000849E6">
        <w:t>BH link in DC. Hence the assumption that “</w:t>
      </w:r>
      <w:r w:rsidR="00407720" w:rsidRPr="00407720">
        <w:rPr>
          <w:i/>
        </w:rPr>
        <w:t xml:space="preserve">when </w:t>
      </w:r>
      <w:r w:rsidR="000849E6" w:rsidRPr="000849E6">
        <w:rPr>
          <w:rFonts w:eastAsiaTheme="minorEastAsia"/>
          <w:i/>
          <w:lang w:val="en-GB" w:eastAsia="zh-CN"/>
        </w:rPr>
        <w:t>the node detects BH RLF on any BH and it cannot perform re-routing for affected traffic</w:t>
      </w:r>
      <w:r w:rsidR="000849E6">
        <w:t xml:space="preserve">” is not a </w:t>
      </w:r>
      <w:r w:rsidR="00735715" w:rsidRPr="00F40991">
        <w:rPr>
          <w:rFonts w:eastAsia="Arial Unicode MS"/>
          <w:lang w:eastAsia="zh-CN"/>
        </w:rPr>
        <w:t>realistic case</w:t>
      </w:r>
      <w:r w:rsidR="000849E6">
        <w:t>.</w:t>
      </w:r>
      <w:r w:rsidR="00374ECB">
        <w:t xml:space="preserve"> </w:t>
      </w:r>
      <w:r w:rsidR="00AA5791">
        <w:t>T</w:t>
      </w:r>
      <w:r w:rsidR="00861D3E">
        <w:t>ype-2</w:t>
      </w:r>
      <w:r w:rsidR="00374ECB">
        <w:t xml:space="preserve"> RLF indication should not be triggered </w:t>
      </w:r>
      <w:r w:rsidR="00376407">
        <w:t>when any one link is available.</w:t>
      </w:r>
    </w:p>
    <w:p w:rsidR="00DE2097" w:rsidRPr="00500DB2" w:rsidRDefault="00DE2097" w:rsidP="00083CBE">
      <w:pPr>
        <w:pStyle w:val="a0"/>
        <w:spacing w:before="240"/>
        <w:rPr>
          <w:rFonts w:eastAsiaTheme="minorEastAsia"/>
          <w:lang w:eastAsia="zh-CN"/>
        </w:rPr>
      </w:pPr>
      <w:r>
        <w:t xml:space="preserve">Furthermore, </w:t>
      </w:r>
      <w:r w:rsidR="00EB4CC3">
        <w:t xml:space="preserve">when </w:t>
      </w:r>
      <w:r w:rsidR="007417B9">
        <w:t>IAB-node</w:t>
      </w:r>
      <w:r w:rsidR="00EB4CC3">
        <w:t xml:space="preserve"> </w:t>
      </w:r>
      <w:r>
        <w:t xml:space="preserve">sends type-2 RLF indication to its </w:t>
      </w:r>
      <w:r w:rsidR="00FF4900">
        <w:t>child IAB-node</w:t>
      </w:r>
      <w:r>
        <w:t xml:space="preserve">, it cannot </w:t>
      </w:r>
      <w:r w:rsidR="00C72B78">
        <w:t xml:space="preserve">be </w:t>
      </w:r>
      <w:r>
        <w:t>guarante</w:t>
      </w:r>
      <w:r w:rsidR="00C72B78">
        <w:t>ed</w:t>
      </w:r>
      <w:r>
        <w:t xml:space="preserve"> that there is a </w:t>
      </w:r>
      <w:r w:rsidR="00EB4CC3">
        <w:t>BH</w:t>
      </w:r>
      <w:r>
        <w:t xml:space="preserve"> link for the </w:t>
      </w:r>
      <w:r w:rsidR="00FF4900">
        <w:t>child IAB-node</w:t>
      </w:r>
      <w:r>
        <w:t>.</w:t>
      </w:r>
      <w:r w:rsidR="00500DB2">
        <w:t xml:space="preserve"> </w:t>
      </w:r>
      <w:r w:rsidR="00EB4CC3">
        <w:t>If there is</w:t>
      </w:r>
      <w:r w:rsidR="00AD4B25">
        <w:rPr>
          <w:rFonts w:eastAsiaTheme="minorEastAsia" w:hint="eastAsia"/>
          <w:lang w:eastAsia="zh-CN"/>
        </w:rPr>
        <w:t xml:space="preserve"> not</w:t>
      </w:r>
      <w:r w:rsidR="00EB4CC3">
        <w:t xml:space="preserve"> a BH link for the IAB-node, t</w:t>
      </w:r>
      <w:r w:rsidR="00500DB2">
        <w:t xml:space="preserve">he </w:t>
      </w:r>
      <w:r w:rsidR="00500DB2">
        <w:rPr>
          <w:rFonts w:eastAsiaTheme="minorEastAsia" w:hint="eastAsia"/>
          <w:lang w:eastAsia="zh-CN"/>
        </w:rPr>
        <w:t xml:space="preserve">data </w:t>
      </w:r>
      <w:r w:rsidR="00500DB2">
        <w:t xml:space="preserve">transmission </w:t>
      </w:r>
      <w:r w:rsidR="00471D80">
        <w:rPr>
          <w:rFonts w:eastAsiaTheme="minorEastAsia" w:hint="eastAsia"/>
          <w:lang w:eastAsia="zh-CN"/>
        </w:rPr>
        <w:t>of</w:t>
      </w:r>
      <w:r w:rsidR="00500DB2">
        <w:rPr>
          <w:rFonts w:eastAsiaTheme="minorEastAsia" w:hint="eastAsia"/>
          <w:lang w:eastAsia="zh-CN"/>
        </w:rPr>
        <w:t xml:space="preserve"> </w:t>
      </w:r>
      <w:r w:rsidR="00FF4900">
        <w:rPr>
          <w:rFonts w:eastAsiaTheme="minorEastAsia" w:hint="eastAsia"/>
          <w:lang w:eastAsia="zh-CN"/>
        </w:rPr>
        <w:t>child IAB-node</w:t>
      </w:r>
      <w:r w:rsidR="00500DB2">
        <w:rPr>
          <w:rFonts w:eastAsiaTheme="minorEastAsia" w:hint="eastAsia"/>
          <w:lang w:eastAsia="zh-CN"/>
        </w:rPr>
        <w:t xml:space="preserve"> </w:t>
      </w:r>
      <w:r w:rsidR="00B275AF">
        <w:rPr>
          <w:rFonts w:eastAsiaTheme="minorEastAsia"/>
          <w:lang w:eastAsia="zh-CN"/>
        </w:rPr>
        <w:t xml:space="preserve">may be </w:t>
      </w:r>
      <w:r w:rsidR="00500DB2">
        <w:t xml:space="preserve">deteriorated </w:t>
      </w:r>
      <w:r w:rsidR="00500DB2">
        <w:rPr>
          <w:rFonts w:eastAsiaTheme="minorEastAsia" w:hint="eastAsia"/>
          <w:lang w:eastAsia="zh-CN"/>
        </w:rPr>
        <w:t>on the contrary.</w:t>
      </w:r>
    </w:p>
    <w:p w:rsidR="001B5F9D" w:rsidRDefault="000314CE" w:rsidP="00825672">
      <w:pPr>
        <w:pStyle w:val="a0"/>
        <w:spacing w:before="240"/>
        <w:rPr>
          <w:b/>
        </w:rPr>
      </w:pPr>
      <w:r w:rsidRPr="00407720">
        <w:rPr>
          <w:rFonts w:eastAsiaTheme="minorEastAsia"/>
          <w:b/>
          <w:lang w:eastAsia="zh-CN"/>
        </w:rPr>
        <w:t xml:space="preserve">Proposal 1: </w:t>
      </w:r>
      <w:r w:rsidR="00CE33B6">
        <w:rPr>
          <w:b/>
        </w:rPr>
        <w:t>T</w:t>
      </w:r>
      <w:r w:rsidR="00861D3E">
        <w:rPr>
          <w:b/>
        </w:rPr>
        <w:t>ype-2</w:t>
      </w:r>
      <w:r w:rsidR="00407720" w:rsidRPr="00407720">
        <w:rPr>
          <w:b/>
        </w:rPr>
        <w:t xml:space="preserve"> RLF indication should not be triggered</w:t>
      </w:r>
      <w:r w:rsidR="00407720">
        <w:rPr>
          <w:b/>
        </w:rPr>
        <w:t xml:space="preserve"> when one link </w:t>
      </w:r>
      <w:r w:rsidR="007804A9">
        <w:rPr>
          <w:b/>
        </w:rPr>
        <w:t>is</w:t>
      </w:r>
      <w:r w:rsidR="00407720">
        <w:rPr>
          <w:b/>
        </w:rPr>
        <w:t xml:space="preserve"> failed </w:t>
      </w:r>
      <w:r w:rsidR="007804A9">
        <w:rPr>
          <w:b/>
        </w:rPr>
        <w:t>and</w:t>
      </w:r>
      <w:r w:rsidR="00407720">
        <w:rPr>
          <w:b/>
        </w:rPr>
        <w:t xml:space="preserve"> the other </w:t>
      </w:r>
      <w:proofErr w:type="gramStart"/>
      <w:r w:rsidR="00407720">
        <w:rPr>
          <w:b/>
        </w:rPr>
        <w:t>is</w:t>
      </w:r>
      <w:proofErr w:type="gramEnd"/>
      <w:r w:rsidR="00407720">
        <w:rPr>
          <w:b/>
        </w:rPr>
        <w:t xml:space="preserve"> available </w:t>
      </w:r>
      <w:r w:rsidR="007804A9">
        <w:rPr>
          <w:b/>
        </w:rPr>
        <w:t>with</w:t>
      </w:r>
      <w:r w:rsidR="00B01BB5">
        <w:rPr>
          <w:b/>
        </w:rPr>
        <w:t xml:space="preserve"> DC</w:t>
      </w:r>
      <w:r w:rsidR="007804A9">
        <w:rPr>
          <w:b/>
        </w:rPr>
        <w:t xml:space="preserve"> configuration</w:t>
      </w:r>
      <w:r w:rsidR="00B01BB5">
        <w:rPr>
          <w:b/>
        </w:rPr>
        <w:t>.</w:t>
      </w:r>
    </w:p>
    <w:p w:rsidR="004963F8" w:rsidRDefault="00CA2F7E" w:rsidP="004963F8">
      <w:pPr>
        <w:pStyle w:val="a0"/>
        <w:spacing w:before="240"/>
        <w:rPr>
          <w:rFonts w:eastAsiaTheme="minorEastAsia"/>
          <w:lang w:val="en-GB" w:eastAsia="zh-CN"/>
        </w:rPr>
      </w:pPr>
      <w:r w:rsidRPr="00CA2F7E">
        <w:t xml:space="preserve">Accordingly, </w:t>
      </w:r>
      <w:r w:rsidR="00471D80">
        <w:rPr>
          <w:rFonts w:eastAsiaTheme="minorEastAsia" w:hint="eastAsia"/>
          <w:lang w:eastAsia="zh-CN"/>
        </w:rPr>
        <w:t xml:space="preserve">there is no need to add any other </w:t>
      </w:r>
      <w:r w:rsidR="00471D80">
        <w:rPr>
          <w:rFonts w:eastAsiaTheme="minorEastAsia"/>
          <w:lang w:eastAsia="zh-CN"/>
        </w:rPr>
        <w:t>information</w:t>
      </w:r>
      <w:r w:rsidR="00471D80">
        <w:rPr>
          <w:rFonts w:eastAsiaTheme="minorEastAsia" w:hint="eastAsia"/>
          <w:lang w:eastAsia="zh-CN"/>
        </w:rPr>
        <w:t xml:space="preserve">, such as routing ID, in </w:t>
      </w:r>
      <w:r w:rsidR="00861D3E">
        <w:t>type-2</w:t>
      </w:r>
      <w:r w:rsidR="00471D80" w:rsidRPr="00471D80">
        <w:t xml:space="preserve"> RLF indication</w:t>
      </w:r>
      <w:r w:rsidR="00471D80">
        <w:rPr>
          <w:rFonts w:eastAsiaTheme="minorEastAsia" w:hint="eastAsia"/>
          <w:lang w:eastAsia="zh-CN"/>
        </w:rPr>
        <w:t>.</w:t>
      </w:r>
      <w:r w:rsidR="007A2828" w:rsidRPr="007A2828">
        <w:t xml:space="preserve"> </w:t>
      </w:r>
      <w:r w:rsidR="007A2828">
        <w:rPr>
          <w:rFonts w:eastAsiaTheme="minorEastAsia"/>
          <w:lang w:eastAsia="zh-CN"/>
        </w:rPr>
        <w:t>T</w:t>
      </w:r>
      <w:r w:rsidR="007A2828">
        <w:rPr>
          <w:rFonts w:eastAsiaTheme="minorEastAsia" w:hint="eastAsia"/>
          <w:lang w:eastAsia="zh-CN"/>
        </w:rPr>
        <w:t xml:space="preserve">he </w:t>
      </w:r>
      <w:r w:rsidR="007A2828">
        <w:t>BAP control PDU</w:t>
      </w:r>
      <w:r w:rsidR="007A2828">
        <w:rPr>
          <w:rFonts w:eastAsiaTheme="minorEastAsia" w:hint="eastAsia"/>
          <w:lang w:eastAsia="zh-CN"/>
        </w:rPr>
        <w:t xml:space="preserve"> format in </w:t>
      </w:r>
      <w:r w:rsidR="007A2828">
        <w:rPr>
          <w:rFonts w:eastAsiaTheme="minorEastAsia"/>
          <w:lang w:eastAsia="zh-CN"/>
        </w:rPr>
        <w:fldChar w:fldCharType="begin"/>
      </w:r>
      <w:r w:rsidR="007A2828">
        <w:rPr>
          <w:rFonts w:eastAsiaTheme="minorEastAsia"/>
          <w:lang w:eastAsia="zh-CN"/>
        </w:rPr>
        <w:instrText xml:space="preserve"> </w:instrText>
      </w:r>
      <w:r w:rsidR="007A2828">
        <w:rPr>
          <w:rFonts w:eastAsiaTheme="minorEastAsia" w:hint="eastAsia"/>
          <w:lang w:eastAsia="zh-CN"/>
        </w:rPr>
        <w:instrText>REF _Ref66997741 \h</w:instrText>
      </w:r>
      <w:r w:rsidR="007A2828">
        <w:rPr>
          <w:rFonts w:eastAsiaTheme="minorEastAsia"/>
          <w:lang w:eastAsia="zh-CN"/>
        </w:rPr>
        <w:instrText xml:space="preserve"> </w:instrText>
      </w:r>
      <w:r w:rsidR="007A2828">
        <w:rPr>
          <w:rFonts w:eastAsiaTheme="minorEastAsia"/>
          <w:lang w:eastAsia="zh-CN"/>
        </w:rPr>
      </w:r>
      <w:r w:rsidR="007A2828">
        <w:rPr>
          <w:rFonts w:eastAsiaTheme="minorEastAsia"/>
          <w:lang w:eastAsia="zh-CN"/>
        </w:rPr>
        <w:fldChar w:fldCharType="separate"/>
      </w:r>
      <w:r w:rsidR="000762CE">
        <w:t xml:space="preserve">Figure </w:t>
      </w:r>
      <w:r w:rsidR="000762CE">
        <w:rPr>
          <w:noProof/>
        </w:rPr>
        <w:t>1</w:t>
      </w:r>
      <w:r w:rsidR="007A2828">
        <w:rPr>
          <w:rFonts w:eastAsiaTheme="minorEastAsia"/>
          <w:lang w:eastAsia="zh-CN"/>
        </w:rPr>
        <w:fldChar w:fldCharType="end"/>
      </w:r>
      <w:r w:rsidR="007A2828">
        <w:rPr>
          <w:rFonts w:eastAsiaTheme="minorEastAsia" w:hint="eastAsia"/>
          <w:lang w:eastAsia="zh-CN"/>
        </w:rPr>
        <w:t xml:space="preserve"> which is same as </w:t>
      </w:r>
      <w:r w:rsidR="00607E7A">
        <w:rPr>
          <w:rFonts w:eastAsiaTheme="minorEastAsia" w:hint="eastAsia"/>
          <w:lang w:val="en-GB" w:eastAsia="zh-CN"/>
        </w:rPr>
        <w:t>t</w:t>
      </w:r>
      <w:r w:rsidR="007A2828">
        <w:rPr>
          <w:rFonts w:eastAsiaTheme="minorEastAsia"/>
          <w:lang w:val="en-GB" w:eastAsia="zh-CN"/>
        </w:rPr>
        <w:t>ype-4 RLF indication</w:t>
      </w:r>
      <w:r w:rsidR="007A2828">
        <w:rPr>
          <w:rFonts w:eastAsiaTheme="minorEastAsia" w:hint="eastAsia"/>
          <w:lang w:eastAsia="zh-CN"/>
        </w:rPr>
        <w:t xml:space="preserve"> can be </w:t>
      </w:r>
      <w:r w:rsidR="00607E7A">
        <w:rPr>
          <w:rFonts w:eastAsiaTheme="minorEastAsia" w:hint="eastAsia"/>
          <w:lang w:eastAsia="zh-CN"/>
        </w:rPr>
        <w:t>re</w:t>
      </w:r>
      <w:r w:rsidR="007A2828">
        <w:rPr>
          <w:rFonts w:eastAsiaTheme="minorEastAsia" w:hint="eastAsia"/>
          <w:lang w:eastAsia="zh-CN"/>
        </w:rPr>
        <w:t>used for type-2 and type-3 RLF indication</w:t>
      </w:r>
      <w:r w:rsidR="00607E7A">
        <w:rPr>
          <w:rFonts w:eastAsiaTheme="minorEastAsia" w:hint="eastAsia"/>
          <w:lang w:eastAsia="zh-CN"/>
        </w:rPr>
        <w:t xml:space="preserve">, </w:t>
      </w:r>
      <w:r w:rsidR="00607E7A">
        <w:rPr>
          <w:rFonts w:eastAsiaTheme="minorEastAsia"/>
          <w:lang w:eastAsia="zh-CN"/>
        </w:rPr>
        <w:t>and</w:t>
      </w:r>
      <w:r w:rsidR="00607E7A">
        <w:rPr>
          <w:rFonts w:eastAsiaTheme="minorEastAsia" w:hint="eastAsia"/>
          <w:lang w:eastAsia="zh-CN"/>
        </w:rPr>
        <w:t xml:space="preserve"> </w:t>
      </w:r>
      <w:r w:rsidR="004963F8">
        <w:rPr>
          <w:rFonts w:eastAsiaTheme="minorEastAsia"/>
          <w:lang w:val="en-GB" w:eastAsia="zh-CN"/>
        </w:rPr>
        <w:t xml:space="preserve">2 new PDU type values </w:t>
      </w:r>
      <w:r w:rsidR="00607E7A">
        <w:rPr>
          <w:rFonts w:eastAsiaTheme="minorEastAsia" w:hint="eastAsia"/>
          <w:lang w:val="en-GB" w:eastAsia="zh-CN"/>
        </w:rPr>
        <w:t xml:space="preserve">should </w:t>
      </w:r>
      <w:r w:rsidR="004963F8">
        <w:rPr>
          <w:rFonts w:eastAsiaTheme="minorEastAsia"/>
          <w:lang w:val="en-GB" w:eastAsia="zh-CN"/>
        </w:rPr>
        <w:t xml:space="preserve">be </w:t>
      </w:r>
      <w:r w:rsidR="00607E7A">
        <w:rPr>
          <w:rFonts w:eastAsiaTheme="minorEastAsia" w:hint="eastAsia"/>
          <w:lang w:val="en-GB" w:eastAsia="zh-CN"/>
        </w:rPr>
        <w:t xml:space="preserve">applied </w:t>
      </w:r>
      <w:r w:rsidR="004963F8">
        <w:rPr>
          <w:rFonts w:eastAsiaTheme="minorEastAsia"/>
          <w:lang w:val="en-GB" w:eastAsia="zh-CN"/>
        </w:rPr>
        <w:t xml:space="preserve">to indicate type-2 and type-3 RLF indication. </w:t>
      </w:r>
    </w:p>
    <w:p w:rsidR="004963F8" w:rsidRDefault="004963F8" w:rsidP="004963F8">
      <w:pPr>
        <w:pStyle w:val="a0"/>
        <w:spacing w:before="120"/>
        <w:jc w:val="center"/>
      </w:pPr>
      <w:r w:rsidRPr="00322DBE">
        <w:object w:dxaOrig="528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48.55pt" o:ole="">
            <v:imagedata r:id="rId9" o:title=""/>
          </v:shape>
          <o:OLEObject Type="Embed" ProgID="Visio.Drawing.15" ShapeID="_x0000_i1025" DrawAspect="Content" ObjectID="_1703345264" r:id="rId10"/>
        </w:object>
      </w:r>
    </w:p>
    <w:p w:rsidR="004963F8" w:rsidRPr="006E5566" w:rsidRDefault="004963F8" w:rsidP="004963F8">
      <w:pPr>
        <w:pStyle w:val="a5"/>
        <w:jc w:val="center"/>
        <w:rPr>
          <w:lang w:eastAsia="zh-CN"/>
        </w:rPr>
      </w:pPr>
      <w:bookmarkStart w:id="6" w:name="_Ref66997741"/>
      <w:r>
        <w:t xml:space="preserve">Figure </w:t>
      </w:r>
      <w:r>
        <w:fldChar w:fldCharType="begin"/>
      </w:r>
      <w:r>
        <w:instrText xml:space="preserve"> SEQ Figure \* ARABIC </w:instrText>
      </w:r>
      <w:r>
        <w:fldChar w:fldCharType="separate"/>
      </w:r>
      <w:r w:rsidR="000762CE">
        <w:rPr>
          <w:noProof/>
        </w:rPr>
        <w:t>1</w:t>
      </w:r>
      <w:r>
        <w:fldChar w:fldCharType="end"/>
      </w:r>
      <w:bookmarkEnd w:id="6"/>
      <w:r>
        <w:t xml:space="preserve"> BAP control PDU for RLF indication</w:t>
      </w:r>
    </w:p>
    <w:p w:rsidR="004963F8" w:rsidRPr="00CB17CE" w:rsidRDefault="004963F8" w:rsidP="004963F8">
      <w:pPr>
        <w:pStyle w:val="a0"/>
        <w:spacing w:before="240"/>
        <w:rPr>
          <w:rFonts w:eastAsiaTheme="minorEastAsia"/>
          <w:b/>
          <w:lang w:val="en-GB" w:eastAsia="zh-CN"/>
        </w:rPr>
      </w:pPr>
      <w:r w:rsidRPr="0047211B">
        <w:rPr>
          <w:rFonts w:eastAsiaTheme="minorEastAsia"/>
          <w:b/>
          <w:lang w:val="en-GB" w:eastAsia="zh-CN"/>
        </w:rPr>
        <w:t xml:space="preserve">Proposal </w:t>
      </w:r>
      <w:r w:rsidR="00B47DF2">
        <w:rPr>
          <w:rFonts w:eastAsiaTheme="minorEastAsia" w:hint="eastAsia"/>
          <w:b/>
          <w:lang w:val="en-GB" w:eastAsia="zh-CN"/>
        </w:rPr>
        <w:t>2</w:t>
      </w:r>
      <w:r w:rsidRPr="0047211B">
        <w:rPr>
          <w:rFonts w:eastAsiaTheme="minorEastAsia"/>
          <w:b/>
          <w:lang w:val="en-GB" w:eastAsia="zh-CN"/>
        </w:rPr>
        <w:t xml:space="preserve">: </w:t>
      </w:r>
      <w:r>
        <w:rPr>
          <w:rFonts w:eastAsiaTheme="minorEastAsia"/>
          <w:b/>
          <w:lang w:val="en-GB" w:eastAsia="zh-CN"/>
        </w:rPr>
        <w:t xml:space="preserve">BAP control PDU format </w:t>
      </w:r>
      <w:r w:rsidR="00B47DF2">
        <w:rPr>
          <w:rFonts w:eastAsiaTheme="minorEastAsia" w:hint="eastAsia"/>
          <w:b/>
          <w:lang w:val="en-GB" w:eastAsia="zh-CN"/>
        </w:rPr>
        <w:t xml:space="preserve">of type-4 RLF indication can be reused for </w:t>
      </w:r>
      <w:r>
        <w:rPr>
          <w:rFonts w:eastAsiaTheme="minorEastAsia"/>
          <w:b/>
          <w:lang w:val="en-GB" w:eastAsia="zh-CN"/>
        </w:rPr>
        <w:t>type-2</w:t>
      </w:r>
      <w:r w:rsidR="00B47DF2">
        <w:rPr>
          <w:rFonts w:eastAsiaTheme="minorEastAsia" w:hint="eastAsia"/>
          <w:b/>
          <w:lang w:val="en-GB" w:eastAsia="zh-CN"/>
        </w:rPr>
        <w:t xml:space="preserve"> and type-</w:t>
      </w:r>
      <w:r>
        <w:rPr>
          <w:rFonts w:eastAsiaTheme="minorEastAsia"/>
          <w:b/>
          <w:lang w:val="en-GB" w:eastAsia="zh-CN"/>
        </w:rPr>
        <w:t>3 RLF indications</w:t>
      </w:r>
      <w:r w:rsidR="00B47DF2">
        <w:rPr>
          <w:rFonts w:eastAsiaTheme="minorEastAsia" w:hint="eastAsia"/>
          <w:b/>
          <w:lang w:val="en-GB" w:eastAsia="zh-CN"/>
        </w:rPr>
        <w:t xml:space="preserve">, </w:t>
      </w:r>
      <w:r w:rsidRPr="00CB17CE">
        <w:rPr>
          <w:rFonts w:eastAsiaTheme="minorEastAsia"/>
          <w:b/>
          <w:lang w:val="en-GB" w:eastAsia="zh-CN"/>
        </w:rPr>
        <w:t xml:space="preserve">and 2 new PDU type values </w:t>
      </w:r>
      <w:r>
        <w:rPr>
          <w:rFonts w:eastAsiaTheme="minorEastAsia"/>
          <w:b/>
          <w:lang w:val="en-GB" w:eastAsia="zh-CN"/>
        </w:rPr>
        <w:t xml:space="preserve">should </w:t>
      </w:r>
      <w:r w:rsidRPr="00CB17CE">
        <w:rPr>
          <w:rFonts w:eastAsiaTheme="minorEastAsia"/>
          <w:b/>
          <w:lang w:val="en-GB" w:eastAsia="zh-CN"/>
        </w:rPr>
        <w:t xml:space="preserve">be </w:t>
      </w:r>
      <w:r w:rsidR="00B47DF2">
        <w:rPr>
          <w:rFonts w:eastAsiaTheme="minorEastAsia" w:hint="eastAsia"/>
          <w:b/>
          <w:lang w:val="en-GB" w:eastAsia="zh-CN"/>
        </w:rPr>
        <w:t>applied to</w:t>
      </w:r>
      <w:r w:rsidRPr="00CB17CE">
        <w:rPr>
          <w:rFonts w:eastAsiaTheme="minorEastAsia"/>
          <w:b/>
          <w:lang w:val="en-GB" w:eastAsia="zh-CN"/>
        </w:rPr>
        <w:t xml:space="preserve"> indicate type-2 and type-3 RLF indication</w:t>
      </w:r>
      <w:r>
        <w:rPr>
          <w:rFonts w:eastAsiaTheme="minorEastAsia"/>
          <w:b/>
          <w:lang w:val="en-GB" w:eastAsia="zh-CN"/>
        </w:rPr>
        <w:t>.</w:t>
      </w:r>
    </w:p>
    <w:p w:rsidR="0011401A" w:rsidRDefault="00362C72" w:rsidP="00AC04CA">
      <w:pPr>
        <w:pStyle w:val="20"/>
        <w:tabs>
          <w:tab w:val="clear" w:pos="-806"/>
          <w:tab w:val="num" w:pos="0"/>
        </w:tabs>
        <w:ind w:left="0" w:firstLine="0"/>
        <w:jc w:val="both"/>
        <w:rPr>
          <w:rFonts w:eastAsiaTheme="minorEastAsia"/>
          <w:lang w:val="en-GB"/>
        </w:rPr>
      </w:pPr>
      <w:r>
        <w:rPr>
          <w:rFonts w:eastAsiaTheme="minorEastAsia" w:hint="eastAsia"/>
          <w:lang w:val="en-GB"/>
        </w:rPr>
        <w:t>T</w:t>
      </w:r>
      <w:r w:rsidR="00861D3E">
        <w:rPr>
          <w:rFonts w:eastAsiaTheme="minorEastAsia" w:hint="eastAsia"/>
          <w:lang w:val="en-GB"/>
        </w:rPr>
        <w:t>ype-3</w:t>
      </w:r>
      <w:r w:rsidR="00394367">
        <w:rPr>
          <w:rFonts w:eastAsiaTheme="minorEastAsia" w:hint="eastAsia"/>
          <w:lang w:val="en-GB"/>
        </w:rPr>
        <w:t xml:space="preserve"> RLF indication</w:t>
      </w:r>
    </w:p>
    <w:p w:rsidR="005A2529" w:rsidRDefault="005A2529" w:rsidP="00362C72">
      <w:pPr>
        <w:pStyle w:val="a0"/>
        <w:spacing w:before="240"/>
        <w:rPr>
          <w:rFonts w:eastAsiaTheme="minorEastAsia"/>
          <w:lang w:eastAsia="zh-CN"/>
        </w:rPr>
      </w:pPr>
      <w:r>
        <w:rPr>
          <w:rFonts w:eastAsiaTheme="minorEastAsia"/>
          <w:lang w:eastAsia="zh-CN"/>
        </w:rPr>
        <w:t>For type-3 RLF indication, t</w:t>
      </w:r>
      <w:r w:rsidR="00523724">
        <w:rPr>
          <w:rFonts w:eastAsiaTheme="minorEastAsia" w:hint="eastAsia"/>
          <w:lang w:eastAsia="zh-CN"/>
        </w:rPr>
        <w:t>he leftover</w:t>
      </w:r>
      <w:r>
        <w:rPr>
          <w:rFonts w:eastAsiaTheme="minorEastAsia"/>
          <w:lang w:eastAsia="zh-CN"/>
        </w:rPr>
        <w:t xml:space="preserve"> </w:t>
      </w:r>
      <w:r w:rsidR="0014366B">
        <w:rPr>
          <w:rFonts w:eastAsiaTheme="minorEastAsia"/>
          <w:lang w:eastAsia="zh-CN"/>
        </w:rPr>
        <w:t xml:space="preserve">is whether to address the details of successful </w:t>
      </w:r>
      <w:r w:rsidR="0014366B">
        <w:rPr>
          <w:rFonts w:eastAsiaTheme="minorEastAsia" w:hint="eastAsia"/>
          <w:lang w:val="en-GB" w:eastAsia="zh-CN"/>
        </w:rPr>
        <w:t>re-establishment</w:t>
      </w:r>
      <w:r w:rsidR="0014366B">
        <w:rPr>
          <w:rFonts w:eastAsiaTheme="minorEastAsia"/>
          <w:lang w:val="en-GB" w:eastAsia="zh-CN"/>
        </w:rPr>
        <w:t xml:space="preserve"> of </w:t>
      </w:r>
      <w:r w:rsidR="007417B9">
        <w:rPr>
          <w:rFonts w:eastAsiaTheme="minorEastAsia"/>
          <w:lang w:val="en-GB" w:eastAsia="zh-CN"/>
        </w:rPr>
        <w:t>IAB-node</w:t>
      </w:r>
      <w:r>
        <w:rPr>
          <w:rFonts w:eastAsiaTheme="minorEastAsia"/>
          <w:lang w:eastAsia="zh-CN"/>
        </w:rPr>
        <w:t>:</w:t>
      </w:r>
    </w:p>
    <w:p w:rsidR="005A2529" w:rsidRDefault="005A2529" w:rsidP="00362C72">
      <w:pPr>
        <w:pStyle w:val="a0"/>
        <w:spacing w:before="240"/>
        <w:rPr>
          <w:rFonts w:eastAsiaTheme="minorEastAsia"/>
          <w:lang w:eastAsia="zh-CN"/>
        </w:rPr>
      </w:pPr>
      <w:r>
        <w:rPr>
          <w:rFonts w:eastAsiaTheme="minorEastAsia"/>
          <w:lang w:eastAsia="zh-CN"/>
        </w:rPr>
        <w:t>“</w:t>
      </w:r>
      <w:r w:rsidRPr="005A2529">
        <w:rPr>
          <w:i/>
        </w:rPr>
        <w:t xml:space="preserve">A node can transmit type-3 indication if re-establishment is successful. </w:t>
      </w:r>
      <w:r w:rsidRPr="005A2529">
        <w:rPr>
          <w:i/>
          <w:highlight w:val="yellow"/>
        </w:rPr>
        <w:t>FFS whether to specify a detailed condition for success of re-establishment</w:t>
      </w:r>
      <w:r w:rsidRPr="005A2529">
        <w:rPr>
          <w:i/>
        </w:rPr>
        <w:t xml:space="preserve">, e.g., successful transmission of RRC reestablishment complete. </w:t>
      </w:r>
      <w:r w:rsidRPr="005A2529">
        <w:rPr>
          <w:i/>
          <w:highlight w:val="yellow"/>
        </w:rPr>
        <w:t xml:space="preserve">FFS whether to also include additional triggering condition such as successful transmission of </w:t>
      </w:r>
      <w:proofErr w:type="spellStart"/>
      <w:r w:rsidRPr="005A2529">
        <w:rPr>
          <w:i/>
          <w:highlight w:val="yellow"/>
        </w:rPr>
        <w:t>ReconfigurationComplete</w:t>
      </w:r>
      <w:proofErr w:type="spellEnd"/>
      <w:r w:rsidRPr="005A2529">
        <w:rPr>
          <w:i/>
        </w:rPr>
        <w:t xml:space="preserve">, which is for the case the node initiates re-establishment and selects a CHO candidate cell and hence performs CHO successfully.  </w:t>
      </w:r>
      <w:r>
        <w:rPr>
          <w:rFonts w:eastAsiaTheme="minorEastAsia"/>
          <w:lang w:eastAsia="zh-CN"/>
        </w:rPr>
        <w:t>”</w:t>
      </w:r>
    </w:p>
    <w:p w:rsidR="007768D8" w:rsidRDefault="0050419C" w:rsidP="00D43357">
      <w:pPr>
        <w:pStyle w:val="a0"/>
        <w:spacing w:before="240"/>
        <w:rPr>
          <w:rFonts w:eastAsiaTheme="minorEastAsia"/>
          <w:lang w:val="en-GB" w:eastAsia="zh-CN"/>
        </w:rPr>
      </w:pPr>
      <w:r>
        <w:rPr>
          <w:rFonts w:eastAsiaTheme="minorEastAsia"/>
          <w:lang w:val="en-GB" w:eastAsia="zh-CN"/>
        </w:rPr>
        <w:t xml:space="preserve">For </w:t>
      </w:r>
      <w:r>
        <w:rPr>
          <w:rFonts w:eastAsiaTheme="minorEastAsia"/>
          <w:lang w:eastAsia="zh-CN"/>
        </w:rPr>
        <w:t xml:space="preserve">successful </w:t>
      </w:r>
      <w:r>
        <w:rPr>
          <w:rFonts w:eastAsiaTheme="minorEastAsia" w:hint="eastAsia"/>
          <w:lang w:val="en-GB" w:eastAsia="zh-CN"/>
        </w:rPr>
        <w:t>re-establishment</w:t>
      </w:r>
      <w:r>
        <w:rPr>
          <w:rFonts w:eastAsiaTheme="minorEastAsia"/>
          <w:lang w:val="en-GB" w:eastAsia="zh-CN"/>
        </w:rPr>
        <w:t>, i</w:t>
      </w:r>
      <w:r w:rsidR="007768D8">
        <w:rPr>
          <w:rFonts w:eastAsiaTheme="minorEastAsia"/>
          <w:lang w:val="en-GB" w:eastAsia="zh-CN"/>
        </w:rPr>
        <w:t xml:space="preserve">n section 5.3.7.1 of RRC specification </w:t>
      </w:r>
      <w:r w:rsidR="007768D8">
        <w:rPr>
          <w:rFonts w:eastAsiaTheme="minorEastAsia"/>
          <w:lang w:val="en-GB" w:eastAsia="zh-CN"/>
        </w:rPr>
        <w:fldChar w:fldCharType="begin"/>
      </w:r>
      <w:r w:rsidR="007768D8">
        <w:rPr>
          <w:rFonts w:eastAsiaTheme="minorEastAsia"/>
          <w:lang w:val="en-GB" w:eastAsia="zh-CN"/>
        </w:rPr>
        <w:instrText xml:space="preserve"> REF _Ref91747425 \n \h </w:instrText>
      </w:r>
      <w:r w:rsidR="007768D8">
        <w:rPr>
          <w:rFonts w:eastAsiaTheme="minorEastAsia"/>
          <w:lang w:val="en-GB" w:eastAsia="zh-CN"/>
        </w:rPr>
      </w:r>
      <w:r w:rsidR="007768D8">
        <w:rPr>
          <w:rFonts w:eastAsiaTheme="minorEastAsia"/>
          <w:lang w:val="en-GB" w:eastAsia="zh-CN"/>
        </w:rPr>
        <w:fldChar w:fldCharType="separate"/>
      </w:r>
      <w:r w:rsidR="000762CE">
        <w:rPr>
          <w:rFonts w:eastAsiaTheme="minorEastAsia"/>
          <w:lang w:val="en-GB" w:eastAsia="zh-CN"/>
        </w:rPr>
        <w:t>[3]</w:t>
      </w:r>
      <w:r w:rsidR="007768D8">
        <w:rPr>
          <w:rFonts w:eastAsiaTheme="minorEastAsia"/>
          <w:lang w:val="en-GB" w:eastAsia="zh-CN"/>
        </w:rPr>
        <w:fldChar w:fldCharType="end"/>
      </w:r>
      <w:r w:rsidR="007768D8">
        <w:rPr>
          <w:rFonts w:eastAsiaTheme="minorEastAsia"/>
          <w:lang w:val="en-GB" w:eastAsia="zh-CN"/>
        </w:rPr>
        <w:t>, it states “</w:t>
      </w:r>
      <w:r w:rsidR="007768D8" w:rsidRPr="007768D8">
        <w:rPr>
          <w:i/>
        </w:rPr>
        <w:t xml:space="preserve">The connection re-establishment succeeds if the network is able to find and verify a valid UE context or, if the UE context cannot be </w:t>
      </w:r>
      <w:proofErr w:type="gramStart"/>
      <w:r w:rsidR="007768D8" w:rsidRPr="007768D8">
        <w:rPr>
          <w:i/>
        </w:rPr>
        <w:t>retrieved,</w:t>
      </w:r>
      <w:proofErr w:type="gramEnd"/>
      <w:r w:rsidR="007768D8" w:rsidRPr="007768D8">
        <w:rPr>
          <w:i/>
        </w:rPr>
        <w:t xml:space="preserve"> and the network responds with an </w:t>
      </w:r>
      <w:proofErr w:type="spellStart"/>
      <w:r w:rsidR="007768D8" w:rsidRPr="007768D8">
        <w:rPr>
          <w:i/>
        </w:rPr>
        <w:t>RRCSetup</w:t>
      </w:r>
      <w:proofErr w:type="spellEnd"/>
      <w:r w:rsidR="007768D8">
        <w:rPr>
          <w:rFonts w:eastAsiaTheme="minorEastAsia"/>
          <w:lang w:val="en-GB" w:eastAsia="zh-CN"/>
        </w:rPr>
        <w:t xml:space="preserve">”. </w:t>
      </w:r>
      <w:r w:rsidR="001C5FCA">
        <w:rPr>
          <w:rFonts w:eastAsiaTheme="minorEastAsia" w:hint="eastAsia"/>
          <w:lang w:val="en-GB" w:eastAsia="zh-CN"/>
        </w:rPr>
        <w:t>T</w:t>
      </w:r>
      <w:r w:rsidR="007768D8">
        <w:rPr>
          <w:rFonts w:eastAsiaTheme="minorEastAsia"/>
          <w:lang w:val="en-GB" w:eastAsia="zh-CN"/>
        </w:rPr>
        <w:t xml:space="preserve">here is no </w:t>
      </w:r>
      <w:proofErr w:type="spellStart"/>
      <w:r w:rsidR="00C733FF">
        <w:rPr>
          <w:rFonts w:eastAsiaTheme="minorEastAsia" w:hint="eastAsia"/>
          <w:lang w:val="en-GB" w:eastAsia="zh-CN"/>
        </w:rPr>
        <w:t>additonal</w:t>
      </w:r>
      <w:proofErr w:type="spellEnd"/>
      <w:r w:rsidR="007768D8">
        <w:rPr>
          <w:rFonts w:eastAsiaTheme="minorEastAsia"/>
          <w:lang w:val="en-GB" w:eastAsia="zh-CN"/>
        </w:rPr>
        <w:t xml:space="preserve"> regulation for </w:t>
      </w:r>
      <w:r w:rsidR="007417B9">
        <w:rPr>
          <w:rFonts w:eastAsiaTheme="minorEastAsia"/>
          <w:lang w:val="en-GB" w:eastAsia="zh-CN"/>
        </w:rPr>
        <w:t>IAB-node</w:t>
      </w:r>
      <w:r w:rsidR="001C5FCA">
        <w:rPr>
          <w:rFonts w:eastAsiaTheme="minorEastAsia"/>
          <w:lang w:val="en-GB" w:eastAsia="zh-CN"/>
        </w:rPr>
        <w:t xml:space="preserve"> </w:t>
      </w:r>
      <w:r w:rsidR="00C733FF">
        <w:rPr>
          <w:rFonts w:eastAsiaTheme="minorEastAsia" w:hint="eastAsia"/>
          <w:lang w:val="en-GB" w:eastAsia="zh-CN"/>
        </w:rPr>
        <w:t>in</w:t>
      </w:r>
      <w:r w:rsidR="00785364">
        <w:rPr>
          <w:rFonts w:eastAsiaTheme="minorEastAsia"/>
          <w:lang w:val="en-GB" w:eastAsia="zh-CN"/>
        </w:rPr>
        <w:t xml:space="preserve"> Rel-16</w:t>
      </w:r>
      <w:r>
        <w:rPr>
          <w:rFonts w:eastAsiaTheme="minorEastAsia"/>
          <w:lang w:val="en-GB" w:eastAsia="zh-CN"/>
        </w:rPr>
        <w:t xml:space="preserve">, such as </w:t>
      </w:r>
      <w:r w:rsidR="00785364">
        <w:rPr>
          <w:rFonts w:eastAsiaTheme="minorEastAsia"/>
          <w:lang w:val="en-GB" w:eastAsia="zh-CN"/>
        </w:rPr>
        <w:t xml:space="preserve">transmission of </w:t>
      </w:r>
      <w:proofErr w:type="spellStart"/>
      <w:r w:rsidR="00785364" w:rsidRPr="005A2529">
        <w:rPr>
          <w:i/>
        </w:rPr>
        <w:t>RRC</w:t>
      </w:r>
      <w:r w:rsidR="009E0D94">
        <w:rPr>
          <w:i/>
        </w:rPr>
        <w:t>R</w:t>
      </w:r>
      <w:r w:rsidR="00785364" w:rsidRPr="005A2529">
        <w:rPr>
          <w:i/>
        </w:rPr>
        <w:t>eestablishment</w:t>
      </w:r>
      <w:r w:rsidR="009E0D94">
        <w:rPr>
          <w:i/>
        </w:rPr>
        <w:t>C</w:t>
      </w:r>
      <w:r w:rsidR="00785364" w:rsidRPr="005A2529">
        <w:rPr>
          <w:i/>
        </w:rPr>
        <w:t>omplete</w:t>
      </w:r>
      <w:proofErr w:type="spellEnd"/>
      <w:r w:rsidR="00785364">
        <w:rPr>
          <w:i/>
        </w:rPr>
        <w:t xml:space="preserve"> </w:t>
      </w:r>
      <w:r w:rsidR="00785364">
        <w:t xml:space="preserve">or transmission of </w:t>
      </w:r>
      <w:proofErr w:type="spellStart"/>
      <w:r w:rsidR="009E0D94" w:rsidRPr="005A2529">
        <w:rPr>
          <w:i/>
        </w:rPr>
        <w:t>RRC</w:t>
      </w:r>
      <w:r w:rsidR="009E0D94">
        <w:rPr>
          <w:i/>
        </w:rPr>
        <w:t>SetupC</w:t>
      </w:r>
      <w:r w:rsidR="009E0D94" w:rsidRPr="005A2529">
        <w:rPr>
          <w:i/>
        </w:rPr>
        <w:t>omplete</w:t>
      </w:r>
      <w:proofErr w:type="spellEnd"/>
      <w:r w:rsidR="009E0D94">
        <w:t>.</w:t>
      </w:r>
      <w:r w:rsidR="007C253C">
        <w:rPr>
          <w:rFonts w:eastAsiaTheme="minorEastAsia" w:hint="eastAsia"/>
          <w:lang w:eastAsia="zh-CN"/>
        </w:rPr>
        <w:t xml:space="preserve"> Then t</w:t>
      </w:r>
      <w:r w:rsidR="00936EBD">
        <w:rPr>
          <w:rFonts w:eastAsiaTheme="minorEastAsia"/>
          <w:lang w:val="en-GB" w:eastAsia="zh-CN"/>
        </w:rPr>
        <w:t>he condition</w:t>
      </w:r>
      <w:r w:rsidR="00CF3566">
        <w:rPr>
          <w:rFonts w:eastAsiaTheme="minorEastAsia"/>
          <w:lang w:val="en-GB" w:eastAsia="zh-CN"/>
        </w:rPr>
        <w:t>s</w:t>
      </w:r>
      <w:r w:rsidR="00936EBD">
        <w:rPr>
          <w:rFonts w:eastAsiaTheme="minorEastAsia"/>
          <w:lang w:val="en-GB" w:eastAsia="zh-CN"/>
        </w:rPr>
        <w:t xml:space="preserve"> of </w:t>
      </w:r>
      <w:r w:rsidR="00936EBD">
        <w:rPr>
          <w:rFonts w:eastAsiaTheme="minorEastAsia"/>
          <w:lang w:eastAsia="zh-CN"/>
        </w:rPr>
        <w:t xml:space="preserve">successful </w:t>
      </w:r>
      <w:r w:rsidR="00936EBD">
        <w:rPr>
          <w:rFonts w:eastAsiaTheme="minorEastAsia" w:hint="eastAsia"/>
          <w:lang w:val="en-GB" w:eastAsia="zh-CN"/>
        </w:rPr>
        <w:t>re-establish</w:t>
      </w:r>
      <w:r w:rsidR="00DE5C7E">
        <w:rPr>
          <w:rFonts w:eastAsiaTheme="minorEastAsia"/>
          <w:lang w:val="en-GB" w:eastAsia="zh-CN"/>
        </w:rPr>
        <w:t>ment</w:t>
      </w:r>
      <w:r w:rsidR="00936EBD">
        <w:rPr>
          <w:rFonts w:eastAsiaTheme="minorEastAsia"/>
          <w:lang w:val="en-GB" w:eastAsia="zh-CN"/>
        </w:rPr>
        <w:t xml:space="preserve"> </w:t>
      </w:r>
      <w:r w:rsidR="00CF3566">
        <w:rPr>
          <w:rFonts w:eastAsiaTheme="minorEastAsia"/>
          <w:lang w:val="en-GB" w:eastAsia="zh-CN"/>
        </w:rPr>
        <w:t>are</w:t>
      </w:r>
      <w:r w:rsidR="00936EBD">
        <w:rPr>
          <w:rFonts w:eastAsiaTheme="minorEastAsia"/>
          <w:lang w:val="en-GB" w:eastAsia="zh-CN"/>
        </w:rPr>
        <w:t xml:space="preserve"> clear </w:t>
      </w:r>
      <w:r w:rsidR="00DE5C7E">
        <w:rPr>
          <w:rFonts w:eastAsiaTheme="minorEastAsia"/>
          <w:lang w:val="en-GB" w:eastAsia="zh-CN"/>
        </w:rPr>
        <w:t xml:space="preserve">in </w:t>
      </w:r>
      <w:r w:rsidR="00936EBD">
        <w:rPr>
          <w:rFonts w:eastAsiaTheme="minorEastAsia"/>
          <w:lang w:val="en-GB" w:eastAsia="zh-CN"/>
        </w:rPr>
        <w:t xml:space="preserve">current RRC specification and </w:t>
      </w:r>
      <w:r w:rsidR="007C253C">
        <w:rPr>
          <w:rFonts w:eastAsiaTheme="minorEastAsia" w:hint="eastAsia"/>
          <w:lang w:val="en-GB" w:eastAsia="zh-CN"/>
        </w:rPr>
        <w:t xml:space="preserve">there is </w:t>
      </w:r>
      <w:r w:rsidR="00936EBD">
        <w:rPr>
          <w:rFonts w:eastAsiaTheme="minorEastAsia"/>
          <w:lang w:val="en-GB" w:eastAsia="zh-CN"/>
        </w:rPr>
        <w:t>no need to address extra details.</w:t>
      </w:r>
    </w:p>
    <w:p w:rsidR="00DE5C7E" w:rsidRDefault="00DE5C7E" w:rsidP="00DE5C7E">
      <w:pPr>
        <w:pStyle w:val="a0"/>
        <w:spacing w:before="240"/>
        <w:rPr>
          <w:rFonts w:eastAsiaTheme="minorEastAsia"/>
          <w:b/>
          <w:lang w:val="en-GB" w:eastAsia="zh-CN"/>
        </w:rPr>
      </w:pPr>
      <w:r w:rsidRPr="008725ED">
        <w:rPr>
          <w:b/>
        </w:rPr>
        <w:t xml:space="preserve">Observation3: </w:t>
      </w:r>
      <w:r w:rsidR="008725ED">
        <w:rPr>
          <w:b/>
        </w:rPr>
        <w:t>T</w:t>
      </w:r>
      <w:r w:rsidR="008725ED" w:rsidRPr="008725ED">
        <w:rPr>
          <w:rFonts w:eastAsiaTheme="minorEastAsia"/>
          <w:b/>
          <w:lang w:val="en-GB" w:eastAsia="zh-CN"/>
        </w:rPr>
        <w:t>he condition</w:t>
      </w:r>
      <w:r w:rsidR="00CF3566">
        <w:rPr>
          <w:rFonts w:eastAsiaTheme="minorEastAsia"/>
          <w:b/>
          <w:lang w:val="en-GB" w:eastAsia="zh-CN"/>
        </w:rPr>
        <w:t>s</w:t>
      </w:r>
      <w:r w:rsidR="008725ED" w:rsidRPr="008725ED">
        <w:rPr>
          <w:rFonts w:eastAsiaTheme="minorEastAsia"/>
          <w:b/>
          <w:lang w:val="en-GB" w:eastAsia="zh-CN"/>
        </w:rPr>
        <w:t xml:space="preserve"> of </w:t>
      </w:r>
      <w:r w:rsidR="008725ED" w:rsidRPr="008725ED">
        <w:rPr>
          <w:rFonts w:eastAsiaTheme="minorEastAsia"/>
          <w:b/>
          <w:lang w:eastAsia="zh-CN"/>
        </w:rPr>
        <w:t xml:space="preserve">successful </w:t>
      </w:r>
      <w:r w:rsidR="008725ED" w:rsidRPr="008725ED">
        <w:rPr>
          <w:rFonts w:eastAsiaTheme="minorEastAsia" w:hint="eastAsia"/>
          <w:b/>
          <w:lang w:val="en-GB" w:eastAsia="zh-CN"/>
        </w:rPr>
        <w:t>re-establish</w:t>
      </w:r>
      <w:r w:rsidR="008725ED" w:rsidRPr="008725ED">
        <w:rPr>
          <w:rFonts w:eastAsiaTheme="minorEastAsia"/>
          <w:b/>
          <w:lang w:val="en-GB" w:eastAsia="zh-CN"/>
        </w:rPr>
        <w:t xml:space="preserve">ment </w:t>
      </w:r>
      <w:r w:rsidR="00CF3566">
        <w:rPr>
          <w:rFonts w:eastAsiaTheme="minorEastAsia"/>
          <w:b/>
          <w:lang w:val="en-GB" w:eastAsia="zh-CN"/>
        </w:rPr>
        <w:t>are</w:t>
      </w:r>
      <w:r w:rsidR="008725ED" w:rsidRPr="008725ED">
        <w:rPr>
          <w:rFonts w:eastAsiaTheme="minorEastAsia"/>
          <w:b/>
          <w:lang w:val="en-GB" w:eastAsia="zh-CN"/>
        </w:rPr>
        <w:t xml:space="preserve"> clear in RRC specification and </w:t>
      </w:r>
      <w:r w:rsidR="00301580">
        <w:rPr>
          <w:rFonts w:eastAsiaTheme="minorEastAsia" w:hint="eastAsia"/>
          <w:b/>
          <w:lang w:val="en-GB" w:eastAsia="zh-CN"/>
        </w:rPr>
        <w:t xml:space="preserve">there is </w:t>
      </w:r>
      <w:r w:rsidR="008725ED" w:rsidRPr="008725ED">
        <w:rPr>
          <w:rFonts w:eastAsiaTheme="minorEastAsia"/>
          <w:b/>
          <w:lang w:val="en-GB" w:eastAsia="zh-CN"/>
        </w:rPr>
        <w:t>no need to address extra details.</w:t>
      </w:r>
    </w:p>
    <w:p w:rsidR="00BE16D8" w:rsidRPr="0060392F" w:rsidRDefault="00BE16D8" w:rsidP="00DE5C7E">
      <w:pPr>
        <w:pStyle w:val="a0"/>
        <w:spacing w:before="240"/>
        <w:rPr>
          <w:b/>
        </w:rPr>
      </w:pPr>
      <w:r w:rsidRPr="0060392F">
        <w:rPr>
          <w:rFonts w:eastAsiaTheme="minorEastAsia"/>
          <w:b/>
          <w:lang w:val="en-GB" w:eastAsia="zh-CN"/>
        </w:rPr>
        <w:lastRenderedPageBreak/>
        <w:t xml:space="preserve">Proposal 3: </w:t>
      </w:r>
      <w:r w:rsidR="0060392F" w:rsidRPr="0060392F">
        <w:rPr>
          <w:rFonts w:eastAsiaTheme="minorEastAsia"/>
          <w:b/>
          <w:lang w:val="en-GB" w:eastAsia="zh-CN"/>
        </w:rPr>
        <w:t xml:space="preserve">For type-3 RLF indication triggered by successful </w:t>
      </w:r>
      <w:r w:rsidRPr="0060392F">
        <w:rPr>
          <w:rFonts w:eastAsiaTheme="minorEastAsia" w:hint="eastAsia"/>
          <w:b/>
          <w:lang w:val="en-GB" w:eastAsia="zh-CN"/>
        </w:rPr>
        <w:t>re-establish</w:t>
      </w:r>
      <w:r w:rsidRPr="0060392F">
        <w:rPr>
          <w:rFonts w:eastAsiaTheme="minorEastAsia"/>
          <w:b/>
          <w:lang w:val="en-GB" w:eastAsia="zh-CN"/>
        </w:rPr>
        <w:t>ment</w:t>
      </w:r>
      <w:r w:rsidR="0060392F" w:rsidRPr="0060392F">
        <w:rPr>
          <w:rFonts w:eastAsiaTheme="minorEastAsia"/>
          <w:b/>
          <w:lang w:val="en-GB" w:eastAsia="zh-CN"/>
        </w:rPr>
        <w:t xml:space="preserve">, </w:t>
      </w:r>
      <w:r w:rsidR="004B3FCF">
        <w:rPr>
          <w:rFonts w:eastAsiaTheme="minorEastAsia" w:hint="eastAsia"/>
          <w:b/>
          <w:lang w:val="en-GB" w:eastAsia="zh-CN"/>
        </w:rPr>
        <w:t xml:space="preserve">there is </w:t>
      </w:r>
      <w:r w:rsidR="0060392F" w:rsidRPr="0060392F">
        <w:rPr>
          <w:rFonts w:eastAsiaTheme="minorEastAsia"/>
          <w:b/>
          <w:lang w:val="en-GB" w:eastAsia="zh-CN"/>
        </w:rPr>
        <w:t xml:space="preserve">no need to </w:t>
      </w:r>
      <w:r w:rsidR="00BB043C" w:rsidRPr="00AA1DD1">
        <w:rPr>
          <w:b/>
        </w:rPr>
        <w:t>specify detailed condition</w:t>
      </w:r>
      <w:r w:rsidR="00C34D05">
        <w:rPr>
          <w:rFonts w:eastAsiaTheme="minorEastAsia" w:hint="eastAsia"/>
          <w:b/>
          <w:lang w:eastAsia="zh-CN"/>
        </w:rPr>
        <w:t>s</w:t>
      </w:r>
      <w:r w:rsidR="00BB043C" w:rsidRPr="00AA1DD1">
        <w:rPr>
          <w:b/>
        </w:rPr>
        <w:t xml:space="preserve"> for success of re-establishment</w:t>
      </w:r>
      <w:r w:rsidR="0060392F" w:rsidRPr="00AA1DD1">
        <w:rPr>
          <w:rFonts w:eastAsiaTheme="minorEastAsia"/>
          <w:b/>
          <w:lang w:val="en-GB" w:eastAsia="zh-CN"/>
        </w:rPr>
        <w:t>.</w:t>
      </w:r>
    </w:p>
    <w:p w:rsidR="00763969" w:rsidRDefault="008433D8" w:rsidP="00D43357">
      <w:pPr>
        <w:pStyle w:val="a0"/>
        <w:spacing w:before="240"/>
        <w:rPr>
          <w:rFonts w:eastAsiaTheme="minorEastAsia"/>
          <w:lang w:val="en-GB" w:eastAsia="zh-CN"/>
        </w:rPr>
      </w:pPr>
      <w:r>
        <w:rPr>
          <w:rFonts w:eastAsiaTheme="minorEastAsia" w:hint="eastAsia"/>
          <w:lang w:val="en-GB" w:eastAsia="zh-CN"/>
        </w:rPr>
        <w:t xml:space="preserve">However, after further </w:t>
      </w:r>
      <w:r w:rsidR="00DB0F44">
        <w:rPr>
          <w:rFonts w:eastAsiaTheme="minorEastAsia" w:hint="eastAsia"/>
          <w:lang w:val="en-GB" w:eastAsia="zh-CN"/>
        </w:rPr>
        <w:t>check</w:t>
      </w:r>
      <w:r>
        <w:rPr>
          <w:rFonts w:eastAsiaTheme="minorEastAsia" w:hint="eastAsia"/>
          <w:lang w:val="en-GB" w:eastAsia="zh-CN"/>
        </w:rPr>
        <w:t xml:space="preserve">, we find </w:t>
      </w:r>
      <w:r>
        <w:rPr>
          <w:rFonts w:eastAsiaTheme="minorEastAsia"/>
          <w:lang w:val="en-GB" w:eastAsia="zh-CN"/>
        </w:rPr>
        <w:t>that</w:t>
      </w:r>
      <w:r>
        <w:rPr>
          <w:rFonts w:eastAsiaTheme="minorEastAsia" w:hint="eastAsia"/>
          <w:lang w:val="en-GB" w:eastAsia="zh-CN"/>
        </w:rPr>
        <w:t xml:space="preserve"> success</w:t>
      </w:r>
      <w:proofErr w:type="spellStart"/>
      <w:r w:rsidR="006F2FA0">
        <w:rPr>
          <w:rFonts w:eastAsiaTheme="minorEastAsia"/>
          <w:lang w:eastAsia="zh-CN"/>
        </w:rPr>
        <w:t>ful</w:t>
      </w:r>
      <w:proofErr w:type="spellEnd"/>
      <w:r>
        <w:rPr>
          <w:rFonts w:eastAsiaTheme="minorEastAsia" w:hint="eastAsia"/>
          <w:lang w:val="en-GB" w:eastAsia="zh-CN"/>
        </w:rPr>
        <w:t xml:space="preserve"> re-establishment of </w:t>
      </w:r>
      <w:r w:rsidR="00DB0F44">
        <w:rPr>
          <w:rFonts w:eastAsiaTheme="minorEastAsia" w:hint="eastAsia"/>
          <w:lang w:val="en-GB" w:eastAsia="zh-CN"/>
        </w:rPr>
        <w:t>the</w:t>
      </w:r>
      <w:r>
        <w:rPr>
          <w:rFonts w:eastAsiaTheme="minorEastAsia" w:hint="eastAsia"/>
          <w:lang w:val="en-GB" w:eastAsia="zh-CN"/>
        </w:rPr>
        <w:t xml:space="preserve"> IAB-node </w:t>
      </w:r>
      <w:r w:rsidR="005D58CB">
        <w:rPr>
          <w:rFonts w:eastAsiaTheme="minorEastAsia" w:hint="eastAsia"/>
          <w:lang w:val="en-GB" w:eastAsia="zh-CN"/>
        </w:rPr>
        <w:t>doesn</w:t>
      </w:r>
      <w:r w:rsidR="005D58CB">
        <w:rPr>
          <w:rFonts w:eastAsiaTheme="minorEastAsia"/>
          <w:lang w:val="en-GB" w:eastAsia="zh-CN"/>
        </w:rPr>
        <w:t>’</w:t>
      </w:r>
      <w:r w:rsidR="005D58CB">
        <w:rPr>
          <w:rFonts w:eastAsiaTheme="minorEastAsia" w:hint="eastAsia"/>
          <w:lang w:val="en-GB" w:eastAsia="zh-CN"/>
        </w:rPr>
        <w:t xml:space="preserve">t mean the link </w:t>
      </w:r>
      <w:r w:rsidR="00675751">
        <w:rPr>
          <w:rFonts w:eastAsiaTheme="minorEastAsia" w:hint="eastAsia"/>
          <w:lang w:val="en-GB" w:eastAsia="zh-CN"/>
        </w:rPr>
        <w:t>of</w:t>
      </w:r>
      <w:r w:rsidR="00DB0F44">
        <w:rPr>
          <w:rFonts w:eastAsiaTheme="minorEastAsia" w:hint="eastAsia"/>
          <w:lang w:val="en-GB" w:eastAsia="zh-CN"/>
        </w:rPr>
        <w:t xml:space="preserve"> </w:t>
      </w:r>
      <w:r w:rsidR="00FF4900">
        <w:rPr>
          <w:rFonts w:eastAsiaTheme="minorEastAsia" w:hint="eastAsia"/>
          <w:lang w:val="en-GB" w:eastAsia="zh-CN"/>
        </w:rPr>
        <w:t>child IAB-node</w:t>
      </w:r>
      <w:r w:rsidR="00DB0F44">
        <w:rPr>
          <w:rFonts w:eastAsiaTheme="minorEastAsia" w:hint="eastAsia"/>
          <w:lang w:val="en-GB" w:eastAsia="zh-CN"/>
        </w:rPr>
        <w:t xml:space="preserve"> </w:t>
      </w:r>
      <w:r w:rsidR="00DD444F">
        <w:rPr>
          <w:rFonts w:eastAsiaTheme="minorEastAsia" w:hint="eastAsia"/>
          <w:lang w:val="en-GB" w:eastAsia="zh-CN"/>
        </w:rPr>
        <w:t xml:space="preserve">is </w:t>
      </w:r>
      <w:r w:rsidR="00FE0730">
        <w:rPr>
          <w:rFonts w:eastAsiaTheme="minorEastAsia" w:hint="eastAsia"/>
          <w:lang w:val="en-GB" w:eastAsia="zh-CN"/>
        </w:rPr>
        <w:t xml:space="preserve">recovered </w:t>
      </w:r>
      <w:r w:rsidR="00DD444F">
        <w:rPr>
          <w:rFonts w:eastAsiaTheme="minorEastAsia" w:hint="eastAsia"/>
          <w:lang w:val="en-GB" w:eastAsia="zh-CN"/>
        </w:rPr>
        <w:t>any time</w:t>
      </w:r>
      <w:r w:rsidR="005D58CB">
        <w:rPr>
          <w:rFonts w:eastAsiaTheme="minorEastAsia" w:hint="eastAsia"/>
          <w:lang w:val="en-GB" w:eastAsia="zh-CN"/>
        </w:rPr>
        <w:t>.</w:t>
      </w:r>
      <w:r w:rsidR="00641284">
        <w:rPr>
          <w:rFonts w:eastAsiaTheme="minorEastAsia" w:hint="eastAsia"/>
          <w:lang w:val="en-GB" w:eastAsia="zh-CN"/>
        </w:rPr>
        <w:t xml:space="preserve"> Referring to </w:t>
      </w:r>
      <w:r w:rsidR="00641284">
        <w:rPr>
          <w:rFonts w:eastAsiaTheme="minorEastAsia"/>
          <w:lang w:val="en-GB" w:eastAsia="zh-CN"/>
        </w:rPr>
        <w:fldChar w:fldCharType="begin"/>
      </w:r>
      <w:r w:rsidR="00641284">
        <w:rPr>
          <w:rFonts w:eastAsiaTheme="minorEastAsia"/>
          <w:lang w:val="en-GB" w:eastAsia="zh-CN"/>
        </w:rPr>
        <w:instrText xml:space="preserve"> </w:instrText>
      </w:r>
      <w:r w:rsidR="00641284">
        <w:rPr>
          <w:rFonts w:eastAsiaTheme="minorEastAsia" w:hint="eastAsia"/>
          <w:lang w:val="en-GB" w:eastAsia="zh-CN"/>
        </w:rPr>
        <w:instrText>REF _Ref91692302 \h</w:instrText>
      </w:r>
      <w:r w:rsidR="00641284">
        <w:rPr>
          <w:rFonts w:eastAsiaTheme="minorEastAsia"/>
          <w:lang w:val="en-GB" w:eastAsia="zh-CN"/>
        </w:rPr>
        <w:instrText xml:space="preserve"> </w:instrText>
      </w:r>
      <w:r w:rsidR="00641284">
        <w:rPr>
          <w:rFonts w:eastAsiaTheme="minorEastAsia"/>
          <w:lang w:val="en-GB" w:eastAsia="zh-CN"/>
        </w:rPr>
      </w:r>
      <w:r w:rsidR="00641284">
        <w:rPr>
          <w:rFonts w:eastAsiaTheme="minorEastAsia"/>
          <w:lang w:val="en-GB" w:eastAsia="zh-CN"/>
        </w:rPr>
        <w:fldChar w:fldCharType="separate"/>
      </w:r>
      <w:r w:rsidR="000762CE">
        <w:t xml:space="preserve">Figure </w:t>
      </w:r>
      <w:r w:rsidR="000762CE">
        <w:rPr>
          <w:noProof/>
        </w:rPr>
        <w:t>2</w:t>
      </w:r>
      <w:r w:rsidR="00641284">
        <w:rPr>
          <w:rFonts w:eastAsiaTheme="minorEastAsia"/>
          <w:lang w:val="en-GB" w:eastAsia="zh-CN"/>
        </w:rPr>
        <w:fldChar w:fldCharType="end"/>
      </w:r>
      <w:r w:rsidR="00641284">
        <w:rPr>
          <w:rFonts w:eastAsiaTheme="minorEastAsia" w:hint="eastAsia"/>
          <w:lang w:val="en-GB" w:eastAsia="zh-CN"/>
        </w:rPr>
        <w:t xml:space="preserve">, there are </w:t>
      </w:r>
      <w:r w:rsidR="0012151C">
        <w:rPr>
          <w:rFonts w:eastAsiaTheme="minorEastAsia" w:hint="eastAsia"/>
          <w:lang w:val="en-GB" w:eastAsia="zh-CN"/>
        </w:rPr>
        <w:t>four</w:t>
      </w:r>
      <w:r w:rsidR="00641284">
        <w:rPr>
          <w:rFonts w:eastAsiaTheme="minorEastAsia" w:hint="eastAsia"/>
          <w:lang w:val="en-GB" w:eastAsia="zh-CN"/>
        </w:rPr>
        <w:t xml:space="preserve"> cases for the IAB-node </w:t>
      </w:r>
      <w:r w:rsidR="00763969">
        <w:rPr>
          <w:rFonts w:eastAsiaTheme="minorEastAsia" w:hint="eastAsia"/>
          <w:lang w:val="en-GB" w:eastAsia="zh-CN"/>
        </w:rPr>
        <w:t xml:space="preserve">to </w:t>
      </w:r>
      <w:r w:rsidR="00641284">
        <w:rPr>
          <w:rFonts w:eastAsiaTheme="minorEastAsia" w:hint="eastAsia"/>
          <w:lang w:val="en-GB" w:eastAsia="zh-CN"/>
        </w:rPr>
        <w:t>complet</w:t>
      </w:r>
      <w:r w:rsidR="00763969">
        <w:rPr>
          <w:rFonts w:eastAsiaTheme="minorEastAsia" w:hint="eastAsia"/>
          <w:lang w:val="en-GB" w:eastAsia="zh-CN"/>
        </w:rPr>
        <w:t>e</w:t>
      </w:r>
      <w:r w:rsidR="00641284">
        <w:rPr>
          <w:rFonts w:eastAsiaTheme="minorEastAsia" w:hint="eastAsia"/>
          <w:lang w:val="en-GB" w:eastAsia="zh-CN"/>
        </w:rPr>
        <w:t xml:space="preserve"> re-establishment</w:t>
      </w:r>
      <w:r w:rsidR="007957E5">
        <w:rPr>
          <w:rFonts w:eastAsiaTheme="minorEastAsia" w:hint="eastAsia"/>
          <w:lang w:val="en-GB" w:eastAsia="zh-CN"/>
        </w:rPr>
        <w:t>:</w:t>
      </w:r>
    </w:p>
    <w:p w:rsidR="00763969" w:rsidRDefault="00763969" w:rsidP="00763969">
      <w:pPr>
        <w:pStyle w:val="a0"/>
        <w:numPr>
          <w:ilvl w:val="0"/>
          <w:numId w:val="35"/>
        </w:numPr>
        <w:spacing w:before="240"/>
        <w:rPr>
          <w:rFonts w:eastAsiaTheme="minorEastAsia"/>
          <w:lang w:val="en-GB" w:eastAsia="zh-CN"/>
        </w:rPr>
      </w:pPr>
      <w:r>
        <w:rPr>
          <w:rFonts w:eastAsiaTheme="minorEastAsia" w:hint="eastAsia"/>
          <w:lang w:val="en-GB" w:eastAsia="zh-CN"/>
        </w:rPr>
        <w:t>C</w:t>
      </w:r>
      <w:r w:rsidR="0012151C">
        <w:rPr>
          <w:rFonts w:eastAsiaTheme="minorEastAsia" w:hint="eastAsia"/>
          <w:lang w:val="en-GB" w:eastAsia="zh-CN"/>
        </w:rPr>
        <w:t>ase 1) re-established to the same parent IAB-node;</w:t>
      </w:r>
    </w:p>
    <w:p w:rsidR="00763969" w:rsidRDefault="00763969" w:rsidP="00763969">
      <w:pPr>
        <w:pStyle w:val="a0"/>
        <w:numPr>
          <w:ilvl w:val="0"/>
          <w:numId w:val="35"/>
        </w:numPr>
        <w:spacing w:before="240"/>
        <w:rPr>
          <w:rFonts w:eastAsiaTheme="minorEastAsia"/>
          <w:lang w:val="en-GB" w:eastAsia="zh-CN"/>
        </w:rPr>
      </w:pPr>
      <w:r>
        <w:rPr>
          <w:rFonts w:eastAsiaTheme="minorEastAsia" w:hint="eastAsia"/>
          <w:lang w:val="en-GB" w:eastAsia="zh-CN"/>
        </w:rPr>
        <w:t>C</w:t>
      </w:r>
      <w:r w:rsidR="0012151C">
        <w:rPr>
          <w:rFonts w:eastAsiaTheme="minorEastAsia" w:hint="eastAsia"/>
          <w:lang w:val="en-GB" w:eastAsia="zh-CN"/>
        </w:rPr>
        <w:t xml:space="preserve">ase 2) </w:t>
      </w:r>
      <w:r w:rsidR="00EB7CC1">
        <w:rPr>
          <w:rFonts w:eastAsiaTheme="minorEastAsia" w:hint="eastAsia"/>
          <w:lang w:val="en-GB" w:eastAsia="zh-CN"/>
        </w:rPr>
        <w:t xml:space="preserve">re-established to </w:t>
      </w:r>
      <w:r>
        <w:rPr>
          <w:rFonts w:eastAsiaTheme="minorEastAsia" w:hint="eastAsia"/>
          <w:lang w:val="en-GB" w:eastAsia="zh-CN"/>
        </w:rPr>
        <w:t>a</w:t>
      </w:r>
      <w:r w:rsidR="00EB7CC1">
        <w:rPr>
          <w:rFonts w:eastAsiaTheme="minorEastAsia" w:hint="eastAsia"/>
          <w:lang w:val="en-GB" w:eastAsia="zh-CN"/>
        </w:rPr>
        <w:t xml:space="preserve"> parent IAB-node belonging to the same </w:t>
      </w:r>
      <w:r w:rsidR="0027451A">
        <w:rPr>
          <w:rFonts w:eastAsiaTheme="minorEastAsia"/>
          <w:lang w:val="en-GB" w:eastAsia="zh-CN"/>
        </w:rPr>
        <w:t>IAB</w:t>
      </w:r>
      <w:r w:rsidR="00BE1B95">
        <w:rPr>
          <w:rFonts w:eastAsiaTheme="minorEastAsia" w:hint="eastAsia"/>
          <w:lang w:val="en-GB" w:eastAsia="zh-CN"/>
        </w:rPr>
        <w:t>-</w:t>
      </w:r>
      <w:r w:rsidR="00EB7CC1">
        <w:rPr>
          <w:rFonts w:eastAsiaTheme="minorEastAsia" w:hint="eastAsia"/>
          <w:lang w:val="en-GB" w:eastAsia="zh-CN"/>
        </w:rPr>
        <w:t>donor-DU;</w:t>
      </w:r>
    </w:p>
    <w:p w:rsidR="00763969" w:rsidRDefault="00763969" w:rsidP="00763969">
      <w:pPr>
        <w:pStyle w:val="a0"/>
        <w:numPr>
          <w:ilvl w:val="0"/>
          <w:numId w:val="35"/>
        </w:numPr>
        <w:spacing w:before="240"/>
        <w:rPr>
          <w:rFonts w:eastAsiaTheme="minorEastAsia"/>
          <w:lang w:val="en-GB" w:eastAsia="zh-CN"/>
        </w:rPr>
      </w:pPr>
      <w:r>
        <w:rPr>
          <w:rFonts w:eastAsiaTheme="minorEastAsia" w:hint="eastAsia"/>
          <w:lang w:val="en-GB" w:eastAsia="zh-CN"/>
        </w:rPr>
        <w:t>C</w:t>
      </w:r>
      <w:r w:rsidR="00EB7CC1">
        <w:rPr>
          <w:rFonts w:eastAsiaTheme="minorEastAsia" w:hint="eastAsia"/>
          <w:lang w:val="en-GB" w:eastAsia="zh-CN"/>
        </w:rPr>
        <w:t xml:space="preserve">ase 3) re-established to </w:t>
      </w:r>
      <w:r w:rsidR="003260DC">
        <w:rPr>
          <w:rFonts w:eastAsiaTheme="minorEastAsia" w:hint="eastAsia"/>
          <w:lang w:val="en-GB" w:eastAsia="zh-CN"/>
        </w:rPr>
        <w:t>a</w:t>
      </w:r>
      <w:r w:rsidR="00EB7CC1">
        <w:rPr>
          <w:rFonts w:eastAsiaTheme="minorEastAsia" w:hint="eastAsia"/>
          <w:lang w:val="en-GB" w:eastAsia="zh-CN"/>
        </w:rPr>
        <w:t xml:space="preserve"> parent IAB-node belonging to </w:t>
      </w:r>
      <w:r w:rsidR="004B6ECB">
        <w:rPr>
          <w:rFonts w:eastAsiaTheme="minorEastAsia" w:hint="eastAsia"/>
          <w:lang w:val="en-GB" w:eastAsia="zh-CN"/>
        </w:rPr>
        <w:t>a</w:t>
      </w:r>
      <w:r w:rsidR="00EB7CC1">
        <w:rPr>
          <w:rFonts w:eastAsiaTheme="minorEastAsia" w:hint="eastAsia"/>
          <w:lang w:val="en-GB" w:eastAsia="zh-CN"/>
        </w:rPr>
        <w:t xml:space="preserve"> different </w:t>
      </w:r>
      <w:r w:rsidR="0027451A">
        <w:rPr>
          <w:rFonts w:eastAsiaTheme="minorEastAsia"/>
          <w:lang w:val="en-GB" w:eastAsia="zh-CN"/>
        </w:rPr>
        <w:t>IAB</w:t>
      </w:r>
      <w:r w:rsidR="00BE1B95">
        <w:rPr>
          <w:rFonts w:eastAsiaTheme="minorEastAsia" w:hint="eastAsia"/>
          <w:lang w:val="en-GB" w:eastAsia="zh-CN"/>
        </w:rPr>
        <w:t>-</w:t>
      </w:r>
      <w:r w:rsidR="00EB7CC1">
        <w:rPr>
          <w:rFonts w:eastAsiaTheme="minorEastAsia" w:hint="eastAsia"/>
          <w:lang w:val="en-GB" w:eastAsia="zh-CN"/>
        </w:rPr>
        <w:t xml:space="preserve">donor-DU </w:t>
      </w:r>
      <w:r w:rsidR="003260DC">
        <w:rPr>
          <w:rFonts w:eastAsiaTheme="minorEastAsia" w:hint="eastAsia"/>
          <w:lang w:val="en-GB" w:eastAsia="zh-CN"/>
        </w:rPr>
        <w:t>with</w:t>
      </w:r>
      <w:r w:rsidR="00EB7CC1">
        <w:rPr>
          <w:rFonts w:eastAsiaTheme="minorEastAsia" w:hint="eastAsia"/>
          <w:lang w:val="en-GB" w:eastAsia="zh-CN"/>
        </w:rPr>
        <w:t xml:space="preserve"> same </w:t>
      </w:r>
      <w:r w:rsidR="0027451A">
        <w:rPr>
          <w:rFonts w:eastAsiaTheme="minorEastAsia"/>
          <w:lang w:val="en-GB" w:eastAsia="zh-CN"/>
        </w:rPr>
        <w:t>IAB</w:t>
      </w:r>
      <w:r w:rsidR="00BE1B95">
        <w:rPr>
          <w:rFonts w:eastAsiaTheme="minorEastAsia" w:hint="eastAsia"/>
          <w:lang w:val="en-GB" w:eastAsia="zh-CN"/>
        </w:rPr>
        <w:t>-</w:t>
      </w:r>
      <w:r w:rsidR="00EB7CC1">
        <w:rPr>
          <w:rFonts w:eastAsiaTheme="minorEastAsia" w:hint="eastAsia"/>
          <w:lang w:val="en-GB" w:eastAsia="zh-CN"/>
        </w:rPr>
        <w:t>donor-CU;</w:t>
      </w:r>
    </w:p>
    <w:p w:rsidR="00CE60B1" w:rsidRDefault="00763969" w:rsidP="00763969">
      <w:pPr>
        <w:pStyle w:val="a0"/>
        <w:numPr>
          <w:ilvl w:val="0"/>
          <w:numId w:val="35"/>
        </w:numPr>
        <w:spacing w:before="240"/>
        <w:rPr>
          <w:rFonts w:eastAsiaTheme="minorEastAsia"/>
          <w:lang w:val="en-GB" w:eastAsia="zh-CN"/>
        </w:rPr>
      </w:pPr>
      <w:r>
        <w:rPr>
          <w:rFonts w:eastAsiaTheme="minorEastAsia" w:hint="eastAsia"/>
          <w:lang w:val="en-GB" w:eastAsia="zh-CN"/>
        </w:rPr>
        <w:t>C</w:t>
      </w:r>
      <w:r w:rsidR="00EB7CC1">
        <w:rPr>
          <w:rFonts w:eastAsiaTheme="minorEastAsia" w:hint="eastAsia"/>
          <w:lang w:val="en-GB" w:eastAsia="zh-CN"/>
        </w:rPr>
        <w:t xml:space="preserve">ase 4) </w:t>
      </w:r>
      <w:r w:rsidR="004B6ECB">
        <w:rPr>
          <w:rFonts w:eastAsiaTheme="minorEastAsia" w:hint="eastAsia"/>
          <w:lang w:val="en-GB" w:eastAsia="zh-CN"/>
        </w:rPr>
        <w:t xml:space="preserve">re-established to </w:t>
      </w:r>
      <w:r w:rsidR="003260DC">
        <w:rPr>
          <w:rFonts w:eastAsiaTheme="minorEastAsia" w:hint="eastAsia"/>
          <w:lang w:val="en-GB" w:eastAsia="zh-CN"/>
        </w:rPr>
        <w:t>a</w:t>
      </w:r>
      <w:r w:rsidR="004B6ECB">
        <w:rPr>
          <w:rFonts w:eastAsiaTheme="minorEastAsia" w:hint="eastAsia"/>
          <w:lang w:val="en-GB" w:eastAsia="zh-CN"/>
        </w:rPr>
        <w:t xml:space="preserve"> parent IAB-node belonging to a different </w:t>
      </w:r>
      <w:r w:rsidR="0027451A">
        <w:rPr>
          <w:rFonts w:eastAsiaTheme="minorEastAsia"/>
          <w:lang w:val="en-GB" w:eastAsia="zh-CN"/>
        </w:rPr>
        <w:t>IAB</w:t>
      </w:r>
      <w:r w:rsidR="00BE1B95">
        <w:rPr>
          <w:rFonts w:eastAsiaTheme="minorEastAsia" w:hint="eastAsia"/>
          <w:lang w:val="en-GB" w:eastAsia="zh-CN"/>
        </w:rPr>
        <w:t>-</w:t>
      </w:r>
      <w:r w:rsidR="004B6ECB">
        <w:rPr>
          <w:rFonts w:eastAsiaTheme="minorEastAsia" w:hint="eastAsia"/>
          <w:lang w:val="en-GB" w:eastAsia="zh-CN"/>
        </w:rPr>
        <w:t>donor-CU.</w:t>
      </w:r>
    </w:p>
    <w:p w:rsidR="002E36CD" w:rsidRDefault="002E36CD" w:rsidP="00D43357">
      <w:pPr>
        <w:pStyle w:val="a0"/>
        <w:spacing w:before="240"/>
        <w:rPr>
          <w:rFonts w:eastAsiaTheme="minorEastAsia"/>
          <w:lang w:val="en-GB" w:eastAsia="zh-CN"/>
        </w:rPr>
      </w:pPr>
    </w:p>
    <w:p w:rsidR="00CE60B1" w:rsidRDefault="0012151C" w:rsidP="00D43357">
      <w:pPr>
        <w:pStyle w:val="a0"/>
        <w:jc w:val="center"/>
        <w:rPr>
          <w:rFonts w:eastAsiaTheme="minorEastAsia"/>
          <w:lang w:eastAsia="zh-CN"/>
        </w:rPr>
      </w:pPr>
      <w:r>
        <w:object w:dxaOrig="14096" w:dyaOrig="11041">
          <v:shape id="_x0000_i1026" type="#_x0000_t75" style="width:216.55pt;height:169.1pt" o:ole="">
            <v:imagedata r:id="rId11" o:title=""/>
          </v:shape>
          <o:OLEObject Type="Embed" ProgID="Visio.Drawing.11" ShapeID="_x0000_i1026" DrawAspect="Content" ObjectID="_1703345265" r:id="rId12"/>
        </w:object>
      </w:r>
    </w:p>
    <w:p w:rsidR="00D43357" w:rsidRPr="00D43357" w:rsidRDefault="00D43357" w:rsidP="00D43357">
      <w:pPr>
        <w:pStyle w:val="a5"/>
        <w:jc w:val="center"/>
        <w:rPr>
          <w:rFonts w:eastAsiaTheme="minorEastAsia"/>
          <w:lang w:eastAsia="zh-CN"/>
        </w:rPr>
      </w:pPr>
      <w:bookmarkStart w:id="7" w:name="_Ref91692302"/>
      <w:r>
        <w:t xml:space="preserve">Figure </w:t>
      </w:r>
      <w:r>
        <w:fldChar w:fldCharType="begin"/>
      </w:r>
      <w:r>
        <w:instrText xml:space="preserve"> SEQ Figure \* ARABIC </w:instrText>
      </w:r>
      <w:r>
        <w:fldChar w:fldCharType="separate"/>
      </w:r>
      <w:r w:rsidR="000762CE">
        <w:rPr>
          <w:noProof/>
        </w:rPr>
        <w:t>2</w:t>
      </w:r>
      <w:r>
        <w:fldChar w:fldCharType="end"/>
      </w:r>
      <w:bookmarkEnd w:id="7"/>
      <w:r w:rsidR="00FA385A">
        <w:rPr>
          <w:rFonts w:hint="eastAsia"/>
          <w:lang w:eastAsia="zh-CN"/>
        </w:rPr>
        <w:t xml:space="preserve"> </w:t>
      </w:r>
      <w:proofErr w:type="gramStart"/>
      <w:r w:rsidR="00FA385A">
        <w:rPr>
          <w:rFonts w:hint="eastAsia"/>
          <w:lang w:eastAsia="zh-CN"/>
        </w:rPr>
        <w:t>The</w:t>
      </w:r>
      <w:proofErr w:type="gramEnd"/>
      <w:r w:rsidR="00FA385A">
        <w:rPr>
          <w:rFonts w:hint="eastAsia"/>
          <w:lang w:eastAsia="zh-CN"/>
        </w:rPr>
        <w:t xml:space="preserve"> cases of IAB-node</w:t>
      </w:r>
      <w:r w:rsidR="00294A55" w:rsidRPr="00294A55">
        <w:rPr>
          <w:rFonts w:hint="eastAsia"/>
          <w:lang w:eastAsia="zh-CN"/>
        </w:rPr>
        <w:t xml:space="preserve"> </w:t>
      </w:r>
      <w:r w:rsidR="00294A55">
        <w:rPr>
          <w:rFonts w:hint="eastAsia"/>
          <w:lang w:eastAsia="zh-CN"/>
        </w:rPr>
        <w:t>re-establishment</w:t>
      </w:r>
    </w:p>
    <w:p w:rsidR="002E36CD" w:rsidRDefault="002E36CD" w:rsidP="002E36CD">
      <w:pPr>
        <w:pStyle w:val="a0"/>
        <w:spacing w:before="24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case 1, the routing </w:t>
      </w:r>
      <w:r w:rsidR="00FF1845">
        <w:rPr>
          <w:rFonts w:eastAsiaTheme="minorEastAsia" w:hint="eastAsia"/>
          <w:lang w:val="en-GB" w:eastAsia="zh-CN"/>
        </w:rPr>
        <w:t>configuration</w:t>
      </w:r>
      <w:r>
        <w:rPr>
          <w:rFonts w:eastAsiaTheme="minorEastAsia" w:hint="eastAsia"/>
          <w:lang w:val="en-GB" w:eastAsia="zh-CN"/>
        </w:rPr>
        <w:t xml:space="preserve"> for the child IAB-node can be unchanged.  In case 2 and case 3, it is easy for the </w:t>
      </w:r>
      <w:r w:rsidR="00802A1A">
        <w:rPr>
          <w:rFonts w:eastAsiaTheme="minorEastAsia" w:hint="eastAsia"/>
          <w:lang w:val="en-GB" w:eastAsia="zh-CN"/>
        </w:rPr>
        <w:t>IAB-</w:t>
      </w:r>
      <w:r w:rsidR="005C62FE">
        <w:rPr>
          <w:rFonts w:eastAsiaTheme="minorEastAsia" w:hint="eastAsia"/>
          <w:lang w:val="en-GB" w:eastAsia="zh-CN"/>
        </w:rPr>
        <w:t>donor-CU</w:t>
      </w:r>
      <w:r>
        <w:rPr>
          <w:rFonts w:eastAsiaTheme="minorEastAsia" w:hint="eastAsia"/>
          <w:lang w:val="en-GB" w:eastAsia="zh-CN"/>
        </w:rPr>
        <w:t xml:space="preserve"> to reconfigure routing </w:t>
      </w:r>
      <w:r w:rsidR="00475368">
        <w:rPr>
          <w:rFonts w:eastAsiaTheme="minorEastAsia"/>
          <w:lang w:val="en-GB" w:eastAsia="zh-CN"/>
        </w:rPr>
        <w:t>configurat</w:t>
      </w:r>
      <w:r w:rsidR="00346E23">
        <w:rPr>
          <w:rFonts w:eastAsiaTheme="minorEastAsia"/>
          <w:lang w:val="en-GB" w:eastAsia="zh-CN"/>
        </w:rPr>
        <w:t>i</w:t>
      </w:r>
      <w:r w:rsidR="00475368">
        <w:rPr>
          <w:rFonts w:eastAsiaTheme="minorEastAsia"/>
          <w:lang w:val="en-GB" w:eastAsia="zh-CN"/>
        </w:rPr>
        <w:t>on</w:t>
      </w:r>
      <w:r>
        <w:rPr>
          <w:rFonts w:eastAsiaTheme="minorEastAsia" w:hint="eastAsia"/>
          <w:lang w:val="en-GB" w:eastAsia="zh-CN"/>
        </w:rPr>
        <w:t xml:space="preserve"> for </w:t>
      </w:r>
      <w:r w:rsidR="005E582D">
        <w:rPr>
          <w:rFonts w:eastAsiaTheme="minorEastAsia" w:hint="eastAsia"/>
          <w:lang w:val="en-GB" w:eastAsia="zh-CN"/>
        </w:rPr>
        <w:t xml:space="preserve">the </w:t>
      </w:r>
      <w:r>
        <w:rPr>
          <w:rFonts w:eastAsiaTheme="minorEastAsia" w:hint="eastAsia"/>
          <w:lang w:val="en-GB" w:eastAsia="zh-CN"/>
        </w:rPr>
        <w:t xml:space="preserve">child IAB-node. </w:t>
      </w:r>
    </w:p>
    <w:p w:rsidR="00067708" w:rsidRDefault="002E36CD" w:rsidP="00067708">
      <w:pPr>
        <w:pStyle w:val="a0"/>
        <w:spacing w:before="240"/>
        <w:rPr>
          <w:rFonts w:eastAsiaTheme="minorEastAsia"/>
          <w:lang w:val="en-GB" w:eastAsia="zh-CN"/>
        </w:rPr>
      </w:pPr>
      <w:r>
        <w:rPr>
          <w:rFonts w:eastAsiaTheme="minorEastAsia" w:hint="eastAsia"/>
          <w:lang w:val="en-GB" w:eastAsia="zh-CN"/>
        </w:rPr>
        <w:t xml:space="preserve">However, in case 4, the new </w:t>
      </w:r>
      <w:r w:rsidR="00802A1A">
        <w:rPr>
          <w:rFonts w:eastAsiaTheme="minorEastAsia" w:hint="eastAsia"/>
          <w:lang w:val="en-GB" w:eastAsia="zh-CN"/>
        </w:rPr>
        <w:t>IAB-</w:t>
      </w:r>
      <w:r w:rsidR="005C62FE">
        <w:rPr>
          <w:rFonts w:eastAsiaTheme="minorEastAsia" w:hint="eastAsia"/>
          <w:lang w:val="en-GB" w:eastAsia="zh-CN"/>
        </w:rPr>
        <w:t>donor-CU</w:t>
      </w:r>
      <w:r>
        <w:rPr>
          <w:rFonts w:eastAsiaTheme="minorEastAsia" w:hint="eastAsia"/>
          <w:lang w:val="en-GB" w:eastAsia="zh-CN"/>
        </w:rPr>
        <w:t xml:space="preserve"> </w:t>
      </w:r>
      <w:r w:rsidR="00346E23">
        <w:rPr>
          <w:rFonts w:eastAsiaTheme="minorEastAsia"/>
          <w:lang w:val="en-GB" w:eastAsia="zh-CN"/>
        </w:rPr>
        <w:t xml:space="preserve">cannot </w:t>
      </w:r>
      <w:r>
        <w:rPr>
          <w:rFonts w:eastAsiaTheme="minorEastAsia" w:hint="eastAsia"/>
          <w:lang w:val="en-GB" w:eastAsia="zh-CN"/>
        </w:rPr>
        <w:t xml:space="preserve">identify and </w:t>
      </w:r>
      <w:r w:rsidR="002E18B7">
        <w:rPr>
          <w:rFonts w:eastAsiaTheme="minorEastAsia" w:hint="eastAsia"/>
          <w:lang w:val="en-GB" w:eastAsia="zh-CN"/>
        </w:rPr>
        <w:t>reconfigure</w:t>
      </w:r>
      <w:r>
        <w:rPr>
          <w:rFonts w:eastAsiaTheme="minorEastAsia" w:hint="eastAsia"/>
          <w:lang w:val="en-GB" w:eastAsia="zh-CN"/>
        </w:rPr>
        <w:t xml:space="preserve"> the </w:t>
      </w:r>
      <w:r w:rsidR="00A23616">
        <w:rPr>
          <w:rFonts w:eastAsiaTheme="minorEastAsia"/>
          <w:lang w:val="en-GB" w:eastAsia="zh-CN"/>
        </w:rPr>
        <w:t>descendant</w:t>
      </w:r>
      <w:r w:rsidR="00A23616">
        <w:rPr>
          <w:rFonts w:eastAsiaTheme="minorEastAsia" w:hint="eastAsia"/>
          <w:lang w:val="en-GB" w:eastAsia="zh-CN"/>
        </w:rPr>
        <w:t xml:space="preserve"> nodes as its original </w:t>
      </w:r>
      <w:r w:rsidR="002E18B7">
        <w:rPr>
          <w:rFonts w:eastAsiaTheme="minorEastAsia" w:hint="eastAsia"/>
          <w:lang w:val="en-GB" w:eastAsia="zh-CN"/>
        </w:rPr>
        <w:t>sub-tree</w:t>
      </w:r>
      <w:r>
        <w:rPr>
          <w:rFonts w:eastAsiaTheme="minorEastAsia" w:hint="eastAsia"/>
          <w:lang w:val="en-GB" w:eastAsia="zh-CN"/>
        </w:rPr>
        <w:t xml:space="preserve">. Note that during the discussion on </w:t>
      </w:r>
      <w:r w:rsidR="00B55F65">
        <w:rPr>
          <w:rFonts w:eastAsiaTheme="minorEastAsia" w:hint="eastAsia"/>
          <w:lang w:val="en-GB" w:eastAsia="zh-CN"/>
        </w:rPr>
        <w:t>inter-donor-CU</w:t>
      </w:r>
      <w:r>
        <w:rPr>
          <w:rFonts w:eastAsiaTheme="minorEastAsia" w:hint="eastAsia"/>
          <w:lang w:val="en-GB" w:eastAsia="zh-CN"/>
        </w:rPr>
        <w:t xml:space="preserve"> migration and </w:t>
      </w:r>
      <w:r w:rsidR="00B55F65">
        <w:rPr>
          <w:rFonts w:eastAsiaTheme="minorEastAsia" w:hint="eastAsia"/>
          <w:lang w:val="en-GB" w:eastAsia="zh-CN"/>
        </w:rPr>
        <w:t>inter-donor-CU</w:t>
      </w:r>
      <w:r>
        <w:rPr>
          <w:rFonts w:eastAsiaTheme="minorEastAsia" w:hint="eastAsia"/>
          <w:lang w:val="en-GB" w:eastAsia="zh-CN"/>
        </w:rPr>
        <w:t xml:space="preserve"> topology, we have assumed that another </w:t>
      </w:r>
      <w:r w:rsidR="00802A1A">
        <w:rPr>
          <w:rFonts w:eastAsiaTheme="minorEastAsia" w:hint="eastAsia"/>
          <w:lang w:val="en-GB" w:eastAsia="zh-CN"/>
        </w:rPr>
        <w:t>IAB-</w:t>
      </w:r>
      <w:r w:rsidR="005C62FE">
        <w:rPr>
          <w:rFonts w:eastAsiaTheme="minorEastAsia" w:hint="eastAsia"/>
          <w:lang w:val="en-GB" w:eastAsia="zh-CN"/>
        </w:rPr>
        <w:t>donor-CU</w:t>
      </w:r>
      <w:r>
        <w:rPr>
          <w:rFonts w:eastAsiaTheme="minorEastAsia" w:hint="eastAsia"/>
          <w:lang w:val="en-GB" w:eastAsia="zh-CN"/>
        </w:rPr>
        <w:t xml:space="preserve"> cannot know the sub-tree of the </w:t>
      </w:r>
      <w:r w:rsidR="00346E23">
        <w:rPr>
          <w:rFonts w:eastAsiaTheme="minorEastAsia"/>
          <w:lang w:val="en-GB" w:eastAsia="zh-CN"/>
        </w:rPr>
        <w:t xml:space="preserve">migration node </w:t>
      </w:r>
      <w:r w:rsidR="00E763A8">
        <w:rPr>
          <w:rFonts w:eastAsiaTheme="minorEastAsia" w:hint="eastAsia"/>
          <w:lang w:val="en-GB" w:eastAsia="zh-CN"/>
        </w:rPr>
        <w:t>and</w:t>
      </w:r>
      <w:r w:rsidR="00346E23">
        <w:rPr>
          <w:rFonts w:eastAsiaTheme="minorEastAsia"/>
          <w:lang w:val="en-GB" w:eastAsia="zh-CN"/>
        </w:rPr>
        <w:t xml:space="preserve"> </w:t>
      </w:r>
      <w:r>
        <w:rPr>
          <w:rFonts w:eastAsiaTheme="minorEastAsia"/>
          <w:lang w:val="en-GB" w:eastAsia="zh-CN"/>
        </w:rPr>
        <w:t>boundary</w:t>
      </w:r>
      <w:r>
        <w:rPr>
          <w:rFonts w:eastAsiaTheme="minorEastAsia" w:hint="eastAsia"/>
          <w:lang w:val="en-GB" w:eastAsia="zh-CN"/>
        </w:rPr>
        <w:t xml:space="preserve"> node</w:t>
      </w:r>
      <w:r w:rsidR="005232F1">
        <w:rPr>
          <w:rFonts w:eastAsiaTheme="minorEastAsia" w:hint="eastAsia"/>
          <w:lang w:val="en-GB" w:eastAsia="zh-CN"/>
        </w:rPr>
        <w:t xml:space="preserve">. So in </w:t>
      </w:r>
      <w:r w:rsidR="005232F1">
        <w:rPr>
          <w:rFonts w:eastAsiaTheme="minorEastAsia"/>
          <w:lang w:val="en-GB" w:eastAsia="zh-CN"/>
        </w:rPr>
        <w:t>c</w:t>
      </w:r>
      <w:r>
        <w:rPr>
          <w:rFonts w:eastAsiaTheme="minorEastAsia" w:hint="eastAsia"/>
          <w:lang w:val="en-GB" w:eastAsia="zh-CN"/>
        </w:rPr>
        <w:t xml:space="preserve">ase 4, although the re-establishment of IAB-node is successful, </w:t>
      </w:r>
      <w:r w:rsidR="005232F1">
        <w:rPr>
          <w:rFonts w:eastAsiaTheme="minorEastAsia"/>
          <w:lang w:val="en-GB" w:eastAsia="zh-CN"/>
        </w:rPr>
        <w:t>the</w:t>
      </w:r>
      <w:r>
        <w:rPr>
          <w:rFonts w:eastAsiaTheme="minorEastAsia" w:hint="eastAsia"/>
          <w:lang w:val="en-GB" w:eastAsia="zh-CN"/>
        </w:rPr>
        <w:t xml:space="preserve"> link of </w:t>
      </w:r>
      <w:r w:rsidR="00530584">
        <w:rPr>
          <w:rFonts w:eastAsiaTheme="minorEastAsia" w:hint="eastAsia"/>
          <w:lang w:val="en-GB" w:eastAsia="zh-CN"/>
        </w:rPr>
        <w:t xml:space="preserve">the </w:t>
      </w:r>
      <w:r>
        <w:rPr>
          <w:rFonts w:eastAsiaTheme="minorEastAsia" w:hint="eastAsia"/>
          <w:lang w:val="en-GB" w:eastAsia="zh-CN"/>
        </w:rPr>
        <w:t xml:space="preserve">child IAB-node </w:t>
      </w:r>
      <w:r w:rsidR="00790865">
        <w:rPr>
          <w:rFonts w:eastAsiaTheme="minorEastAsia"/>
          <w:lang w:val="en-GB" w:eastAsia="zh-CN"/>
        </w:rPr>
        <w:t>is not</w:t>
      </w:r>
      <w:r w:rsidR="005232F1">
        <w:rPr>
          <w:rFonts w:eastAsiaTheme="minorEastAsia"/>
          <w:lang w:val="en-GB" w:eastAsia="zh-CN"/>
        </w:rPr>
        <w:t xml:space="preserve"> </w:t>
      </w:r>
      <w:r>
        <w:rPr>
          <w:rFonts w:eastAsiaTheme="minorEastAsia" w:hint="eastAsia"/>
          <w:lang w:val="en-GB" w:eastAsia="zh-CN"/>
        </w:rPr>
        <w:t>recovered.</w:t>
      </w:r>
      <w:r w:rsidR="00067708" w:rsidRPr="00067708">
        <w:rPr>
          <w:rFonts w:eastAsiaTheme="minorEastAsia" w:hint="eastAsia"/>
          <w:lang w:val="en-GB" w:eastAsia="zh-CN"/>
        </w:rPr>
        <w:t xml:space="preserve"> </w:t>
      </w:r>
      <w:r w:rsidR="00067708">
        <w:rPr>
          <w:rFonts w:eastAsiaTheme="minorEastAsia" w:hint="eastAsia"/>
          <w:lang w:val="en-GB" w:eastAsia="zh-CN"/>
        </w:rPr>
        <w:t>So i</w:t>
      </w:r>
      <w:r w:rsidR="00067708">
        <w:rPr>
          <w:rFonts w:eastAsiaTheme="minorEastAsia" w:hint="eastAsia"/>
          <w:lang w:val="en-GB" w:eastAsia="zh-CN"/>
        </w:rPr>
        <w:t xml:space="preserve">n case 4, </w:t>
      </w:r>
      <w:r w:rsidR="00067708">
        <w:rPr>
          <w:rFonts w:eastAsiaTheme="minorEastAsia"/>
          <w:lang w:val="en-GB" w:eastAsia="zh-CN"/>
        </w:rPr>
        <w:t xml:space="preserve">to </w:t>
      </w:r>
      <w:r w:rsidR="00067708">
        <w:rPr>
          <w:rFonts w:eastAsiaTheme="minorEastAsia" w:hint="eastAsia"/>
          <w:lang w:val="en-GB" w:eastAsia="zh-CN"/>
        </w:rPr>
        <w:t xml:space="preserve">prompt </w:t>
      </w:r>
      <w:r w:rsidR="001459CA">
        <w:rPr>
          <w:rFonts w:eastAsiaTheme="minorEastAsia" w:hint="eastAsia"/>
          <w:lang w:val="en-GB" w:eastAsia="zh-CN"/>
        </w:rPr>
        <w:t xml:space="preserve">the </w:t>
      </w:r>
      <w:r w:rsidR="00067708">
        <w:rPr>
          <w:rFonts w:eastAsiaTheme="minorEastAsia" w:hint="eastAsia"/>
          <w:lang w:val="en-GB" w:eastAsia="zh-CN"/>
        </w:rPr>
        <w:t>child IAB-node to initiate RRC re-establishment</w:t>
      </w:r>
      <w:r w:rsidR="00067708">
        <w:rPr>
          <w:rFonts w:eastAsiaTheme="minorEastAsia"/>
          <w:lang w:val="en-GB" w:eastAsia="zh-CN"/>
        </w:rPr>
        <w:t xml:space="preserve">, </w:t>
      </w:r>
      <w:r w:rsidR="00067708">
        <w:rPr>
          <w:rFonts w:eastAsiaTheme="minorEastAsia" w:hint="eastAsia"/>
          <w:lang w:val="en-GB" w:eastAsia="zh-CN"/>
        </w:rPr>
        <w:t xml:space="preserve">the IAB-node </w:t>
      </w:r>
      <w:r w:rsidR="00067708">
        <w:rPr>
          <w:rFonts w:eastAsiaTheme="minorEastAsia"/>
          <w:lang w:val="en-GB" w:eastAsia="zh-CN"/>
        </w:rPr>
        <w:t xml:space="preserve">should </w:t>
      </w:r>
      <w:r w:rsidR="00067708">
        <w:rPr>
          <w:rFonts w:eastAsiaTheme="minorEastAsia" w:hint="eastAsia"/>
          <w:lang w:val="en-GB" w:eastAsia="zh-CN"/>
        </w:rPr>
        <w:t>send a type-4 RLF indication to its child IAB-node.</w:t>
      </w:r>
      <w:r w:rsidR="00067708" w:rsidRPr="00F475A1">
        <w:rPr>
          <w:rFonts w:eastAsiaTheme="minorEastAsia" w:hint="eastAsia"/>
          <w:lang w:val="en-GB" w:eastAsia="zh-CN"/>
        </w:rPr>
        <w:t xml:space="preserve"> </w:t>
      </w:r>
    </w:p>
    <w:p w:rsidR="002E36CD" w:rsidRDefault="002E36CD" w:rsidP="002E36CD">
      <w:pPr>
        <w:pStyle w:val="a0"/>
        <w:spacing w:before="240"/>
        <w:rPr>
          <w:rFonts w:eastAsiaTheme="minorEastAsia"/>
          <w:b/>
          <w:lang w:eastAsia="zh-CN"/>
        </w:rPr>
      </w:pPr>
      <w:r w:rsidRPr="00C744E7">
        <w:rPr>
          <w:rFonts w:eastAsiaTheme="minorEastAsia" w:hint="eastAsia"/>
          <w:b/>
          <w:lang w:eastAsia="zh-CN"/>
        </w:rPr>
        <w:t xml:space="preserve">Observation </w:t>
      </w:r>
      <w:r w:rsidR="00BB639B">
        <w:rPr>
          <w:rFonts w:eastAsiaTheme="minorEastAsia"/>
          <w:b/>
          <w:lang w:eastAsia="zh-CN"/>
        </w:rPr>
        <w:t>4</w:t>
      </w:r>
      <w:r w:rsidRPr="00C744E7">
        <w:rPr>
          <w:rFonts w:eastAsiaTheme="minorEastAsia" w:hint="eastAsia"/>
          <w:b/>
          <w:lang w:eastAsia="zh-CN"/>
        </w:rPr>
        <w:t xml:space="preserve">: If IAB-node re-established to a different </w:t>
      </w:r>
      <w:r w:rsidR="00802A1A">
        <w:rPr>
          <w:rFonts w:eastAsiaTheme="minorEastAsia" w:hint="eastAsia"/>
          <w:b/>
          <w:lang w:eastAsia="zh-CN"/>
        </w:rPr>
        <w:t>IAB-</w:t>
      </w:r>
      <w:r w:rsidR="005C62FE">
        <w:rPr>
          <w:rFonts w:eastAsiaTheme="minorEastAsia" w:hint="eastAsia"/>
          <w:b/>
          <w:lang w:eastAsia="zh-CN"/>
        </w:rPr>
        <w:t>donor-CU</w:t>
      </w:r>
      <w:r w:rsidRPr="00C744E7">
        <w:rPr>
          <w:rFonts w:eastAsiaTheme="minorEastAsia" w:hint="eastAsia"/>
          <w:b/>
          <w:lang w:eastAsia="zh-CN"/>
        </w:rPr>
        <w:t xml:space="preserve">, </w:t>
      </w:r>
      <w:r>
        <w:rPr>
          <w:rFonts w:eastAsiaTheme="minorEastAsia" w:hint="eastAsia"/>
          <w:b/>
          <w:lang w:eastAsia="zh-CN"/>
        </w:rPr>
        <w:t xml:space="preserve">the sub-tree cannot be identified by the new </w:t>
      </w:r>
      <w:r w:rsidR="00802A1A">
        <w:rPr>
          <w:rFonts w:eastAsiaTheme="minorEastAsia" w:hint="eastAsia"/>
          <w:b/>
          <w:lang w:eastAsia="zh-CN"/>
        </w:rPr>
        <w:t>IAB-</w:t>
      </w:r>
      <w:r w:rsidR="005C62FE">
        <w:rPr>
          <w:rFonts w:eastAsiaTheme="minorEastAsia" w:hint="eastAsia"/>
          <w:b/>
          <w:lang w:eastAsia="zh-CN"/>
        </w:rPr>
        <w:t>donor-CU</w:t>
      </w:r>
      <w:r>
        <w:rPr>
          <w:rFonts w:eastAsiaTheme="minorEastAsia" w:hint="eastAsia"/>
          <w:b/>
          <w:lang w:eastAsia="zh-CN"/>
        </w:rPr>
        <w:t>.</w:t>
      </w:r>
    </w:p>
    <w:p w:rsidR="00C744E7" w:rsidRDefault="00596D2F" w:rsidP="00C744E7">
      <w:pPr>
        <w:pStyle w:val="a0"/>
        <w:spacing w:before="240"/>
        <w:rPr>
          <w:rFonts w:eastAsiaTheme="minorEastAsia"/>
          <w:b/>
          <w:lang w:eastAsia="zh-CN"/>
        </w:rPr>
      </w:pPr>
      <w:r>
        <w:rPr>
          <w:rFonts w:eastAsiaTheme="minorEastAsia" w:hint="eastAsia"/>
          <w:b/>
          <w:lang w:eastAsia="zh-CN"/>
        </w:rPr>
        <w:t xml:space="preserve">Proposal </w:t>
      </w:r>
      <w:r w:rsidR="00BB639B">
        <w:rPr>
          <w:rFonts w:eastAsiaTheme="minorEastAsia"/>
          <w:b/>
          <w:lang w:eastAsia="zh-CN"/>
        </w:rPr>
        <w:t>4</w:t>
      </w:r>
      <w:r>
        <w:rPr>
          <w:rFonts w:eastAsiaTheme="minorEastAsia" w:hint="eastAsia"/>
          <w:b/>
          <w:lang w:eastAsia="zh-CN"/>
        </w:rPr>
        <w:t xml:space="preserve">: </w:t>
      </w:r>
      <w:r w:rsidR="00283B02" w:rsidRPr="00C744E7">
        <w:rPr>
          <w:rFonts w:eastAsiaTheme="minorEastAsia" w:hint="eastAsia"/>
          <w:b/>
          <w:lang w:eastAsia="zh-CN"/>
        </w:rPr>
        <w:t xml:space="preserve">If IAB-node re-established to a different </w:t>
      </w:r>
      <w:r w:rsidR="00802A1A">
        <w:rPr>
          <w:rFonts w:eastAsiaTheme="minorEastAsia" w:hint="eastAsia"/>
          <w:b/>
          <w:lang w:eastAsia="zh-CN"/>
        </w:rPr>
        <w:t>IAB-</w:t>
      </w:r>
      <w:r w:rsidR="005C62FE">
        <w:rPr>
          <w:rFonts w:eastAsiaTheme="minorEastAsia" w:hint="eastAsia"/>
          <w:b/>
          <w:lang w:eastAsia="zh-CN"/>
        </w:rPr>
        <w:t>donor-CU</w:t>
      </w:r>
      <w:r w:rsidR="00283B02" w:rsidRPr="00C744E7">
        <w:rPr>
          <w:rFonts w:eastAsiaTheme="minorEastAsia" w:hint="eastAsia"/>
          <w:b/>
          <w:lang w:eastAsia="zh-CN"/>
        </w:rPr>
        <w:t>,</w:t>
      </w:r>
      <w:r w:rsidR="00283B02">
        <w:rPr>
          <w:rFonts w:eastAsiaTheme="minorEastAsia" w:hint="eastAsia"/>
          <w:b/>
          <w:lang w:eastAsia="zh-CN"/>
        </w:rPr>
        <w:t xml:space="preserve"> it should send type-4 RLF </w:t>
      </w:r>
      <w:r w:rsidR="00283B02">
        <w:rPr>
          <w:rFonts w:eastAsiaTheme="minorEastAsia"/>
          <w:b/>
          <w:lang w:eastAsia="zh-CN"/>
        </w:rPr>
        <w:t>indication</w:t>
      </w:r>
      <w:r w:rsidR="00283B02">
        <w:rPr>
          <w:rFonts w:eastAsiaTheme="minorEastAsia" w:hint="eastAsia"/>
          <w:b/>
          <w:lang w:eastAsia="zh-CN"/>
        </w:rPr>
        <w:t xml:space="preserve"> to its child IAB-node.</w:t>
      </w:r>
    </w:p>
    <w:p w:rsidR="0011401A" w:rsidRDefault="0011401A" w:rsidP="00AC04CA">
      <w:pPr>
        <w:pStyle w:val="20"/>
        <w:tabs>
          <w:tab w:val="clear" w:pos="-806"/>
          <w:tab w:val="num" w:pos="0"/>
        </w:tabs>
        <w:ind w:left="0" w:firstLine="0"/>
        <w:jc w:val="both"/>
        <w:rPr>
          <w:rFonts w:eastAsiaTheme="minorEastAsia"/>
          <w:lang w:val="en-GB"/>
        </w:rPr>
      </w:pPr>
      <w:r>
        <w:rPr>
          <w:rFonts w:eastAsiaTheme="minorEastAsia" w:hint="eastAsia"/>
        </w:rPr>
        <w:t xml:space="preserve">Whether to </w:t>
      </w:r>
      <w:r>
        <w:rPr>
          <w:rFonts w:eastAsiaTheme="minorEastAsia"/>
        </w:rPr>
        <w:t>propagat</w:t>
      </w:r>
      <w:r>
        <w:rPr>
          <w:rFonts w:eastAsiaTheme="minorEastAsia" w:hint="eastAsia"/>
        </w:rPr>
        <w:t>e type-2/type-3 RLF indication</w:t>
      </w:r>
      <w:r>
        <w:rPr>
          <w:rFonts w:eastAsiaTheme="minorEastAsia" w:hint="eastAsia"/>
          <w:lang w:val="en-GB"/>
        </w:rPr>
        <w:t xml:space="preserve"> </w:t>
      </w:r>
    </w:p>
    <w:p w:rsidR="00A20533" w:rsidRDefault="00A20533" w:rsidP="00A20533">
      <w:pPr>
        <w:pStyle w:val="a0"/>
        <w:rPr>
          <w:rFonts w:eastAsiaTheme="minorEastAsia"/>
          <w:lang w:val="en-GB" w:eastAsia="zh-CN"/>
        </w:rPr>
      </w:pPr>
      <w:r>
        <w:rPr>
          <w:rFonts w:eastAsiaTheme="minorEastAsia"/>
          <w:lang w:val="en-GB" w:eastAsia="zh-CN"/>
        </w:rPr>
        <w:t xml:space="preserve">Type-2 RLF indication introduces a temporary state for the child </w:t>
      </w:r>
      <w:r w:rsidR="007417B9">
        <w:rPr>
          <w:rFonts w:eastAsiaTheme="minorEastAsia"/>
          <w:lang w:val="en-GB" w:eastAsia="zh-CN"/>
        </w:rPr>
        <w:t>IAB-node</w:t>
      </w:r>
      <w:r>
        <w:rPr>
          <w:rFonts w:eastAsiaTheme="minorEastAsia"/>
          <w:lang w:val="en-GB" w:eastAsia="zh-CN"/>
        </w:rPr>
        <w:t xml:space="preserve">. The </w:t>
      </w:r>
      <w:r w:rsidR="00D8552D">
        <w:rPr>
          <w:rFonts w:eastAsiaTheme="minorEastAsia"/>
          <w:lang w:val="en-GB" w:eastAsia="zh-CN"/>
        </w:rPr>
        <w:t>interval</w:t>
      </w:r>
      <w:r w:rsidR="00D8552D">
        <w:rPr>
          <w:rFonts w:eastAsiaTheme="minorEastAsia"/>
          <w:lang w:eastAsia="zh-CN"/>
        </w:rPr>
        <w:t xml:space="preserve"> </w:t>
      </w:r>
      <w:r>
        <w:rPr>
          <w:rFonts w:eastAsiaTheme="minorEastAsia"/>
          <w:lang w:val="en-GB" w:eastAsia="zh-CN"/>
        </w:rPr>
        <w:t xml:space="preserve">between type-2 RLF indication and type-3/4 RLF indication </w:t>
      </w:r>
      <w:r w:rsidR="00D2366E">
        <w:rPr>
          <w:rFonts w:eastAsiaTheme="minorEastAsia"/>
          <w:lang w:val="en-GB" w:eastAsia="zh-CN"/>
        </w:rPr>
        <w:t xml:space="preserve">will not be </w:t>
      </w:r>
      <w:r w:rsidR="00D2366E">
        <w:rPr>
          <w:rFonts w:eastAsiaTheme="minorEastAsia"/>
          <w:lang w:eastAsia="zh-CN"/>
        </w:rPr>
        <w:t xml:space="preserve">long. </w:t>
      </w:r>
      <w:r w:rsidR="006D5EEC">
        <w:rPr>
          <w:rFonts w:eastAsiaTheme="minorEastAsia"/>
          <w:lang w:val="en-GB" w:eastAsia="zh-CN"/>
        </w:rPr>
        <w:t>Propagation</w:t>
      </w:r>
      <w:r>
        <w:rPr>
          <w:rFonts w:eastAsiaTheme="minorEastAsia"/>
          <w:lang w:val="en-GB" w:eastAsia="zh-CN"/>
        </w:rPr>
        <w:t xml:space="preserve"> </w:t>
      </w:r>
      <w:r w:rsidR="006D5EEC">
        <w:rPr>
          <w:rFonts w:eastAsiaTheme="minorEastAsia" w:hint="eastAsia"/>
          <w:lang w:val="en-GB" w:eastAsia="zh-CN"/>
        </w:rPr>
        <w:t xml:space="preserve">of </w:t>
      </w:r>
      <w:r>
        <w:rPr>
          <w:rFonts w:eastAsiaTheme="minorEastAsia"/>
          <w:lang w:val="en-GB" w:eastAsia="zh-CN"/>
        </w:rPr>
        <w:t xml:space="preserve">type-2/3 RLF indication </w:t>
      </w:r>
      <w:r w:rsidR="006D5EEC">
        <w:rPr>
          <w:rFonts w:eastAsiaTheme="minorEastAsia" w:hint="eastAsia"/>
          <w:lang w:val="en-GB" w:eastAsia="zh-CN"/>
        </w:rPr>
        <w:t xml:space="preserve">is </w:t>
      </w:r>
      <w:r>
        <w:rPr>
          <w:rFonts w:eastAsiaTheme="minorEastAsia"/>
          <w:lang w:val="en-GB" w:eastAsia="zh-CN"/>
        </w:rPr>
        <w:t>an unnecessary optimization.</w:t>
      </w:r>
      <w:r w:rsidR="006D5EEC">
        <w:rPr>
          <w:rFonts w:eastAsiaTheme="minorEastAsia" w:hint="eastAsia"/>
          <w:lang w:val="en-GB" w:eastAsia="zh-CN"/>
        </w:rPr>
        <w:t xml:space="preserve"> </w:t>
      </w:r>
      <w:r w:rsidR="00392605">
        <w:rPr>
          <w:rFonts w:eastAsiaTheme="minorEastAsia"/>
          <w:lang w:val="en-GB" w:eastAsia="zh-CN"/>
        </w:rPr>
        <w:t>F</w:t>
      </w:r>
      <w:r w:rsidR="00392605">
        <w:rPr>
          <w:rFonts w:eastAsiaTheme="minorEastAsia" w:hint="eastAsia"/>
          <w:lang w:val="en-GB" w:eastAsia="zh-CN"/>
        </w:rPr>
        <w:t xml:space="preserve">urthermore, propagation of </w:t>
      </w:r>
      <w:r w:rsidR="00392605">
        <w:rPr>
          <w:rFonts w:eastAsiaTheme="minorEastAsia"/>
          <w:lang w:val="en-GB" w:eastAsia="zh-CN"/>
        </w:rPr>
        <w:t>type-2/3 RLF indication</w:t>
      </w:r>
      <w:r w:rsidR="00392605">
        <w:rPr>
          <w:rFonts w:eastAsiaTheme="minorEastAsia" w:hint="eastAsia"/>
          <w:lang w:val="en-GB" w:eastAsia="zh-CN"/>
        </w:rPr>
        <w:t xml:space="preserve"> for more than one-ho</w:t>
      </w:r>
      <w:r w:rsidR="00D2366E">
        <w:rPr>
          <w:rFonts w:eastAsiaTheme="minorEastAsia" w:hint="eastAsia"/>
          <w:lang w:val="en-GB" w:eastAsia="zh-CN"/>
        </w:rPr>
        <w:t>p may incur information mi</w:t>
      </w:r>
      <w:r w:rsidR="00D2366E">
        <w:rPr>
          <w:rFonts w:eastAsiaTheme="minorEastAsia"/>
          <w:lang w:val="en-GB" w:eastAsia="zh-CN"/>
        </w:rPr>
        <w:t>salignment</w:t>
      </w:r>
      <w:r w:rsidR="00392605">
        <w:rPr>
          <w:rFonts w:eastAsiaTheme="minorEastAsia" w:hint="eastAsia"/>
          <w:lang w:val="en-GB" w:eastAsia="zh-CN"/>
        </w:rPr>
        <w:t xml:space="preserve"> among the IAB-nodes.</w:t>
      </w:r>
    </w:p>
    <w:p w:rsidR="001A3079" w:rsidRDefault="00A20533" w:rsidP="001A3079">
      <w:pPr>
        <w:pStyle w:val="a0"/>
        <w:rPr>
          <w:rFonts w:eastAsiaTheme="minorEastAsia"/>
          <w:lang w:val="en-GB" w:eastAsia="zh-CN"/>
        </w:rPr>
      </w:pPr>
      <w:r w:rsidRPr="006D5EEC">
        <w:rPr>
          <w:rFonts w:eastAsiaTheme="minorEastAsia"/>
          <w:b/>
          <w:lang w:val="en-GB" w:eastAsia="zh-CN"/>
        </w:rPr>
        <w:t xml:space="preserve">Proposal </w:t>
      </w:r>
      <w:r w:rsidR="00586580">
        <w:rPr>
          <w:rFonts w:eastAsiaTheme="minorEastAsia" w:hint="eastAsia"/>
          <w:b/>
          <w:lang w:val="en-GB" w:eastAsia="zh-CN"/>
        </w:rPr>
        <w:t>5</w:t>
      </w:r>
      <w:r w:rsidRPr="006D5EEC">
        <w:rPr>
          <w:rFonts w:eastAsiaTheme="minorEastAsia"/>
          <w:b/>
          <w:lang w:val="en-GB" w:eastAsia="zh-CN"/>
        </w:rPr>
        <w:t xml:space="preserve">: </w:t>
      </w:r>
      <w:r w:rsidR="006D5EEC">
        <w:rPr>
          <w:rFonts w:eastAsiaTheme="minorEastAsia" w:hint="eastAsia"/>
          <w:b/>
          <w:lang w:eastAsia="zh-CN"/>
        </w:rPr>
        <w:t>P</w:t>
      </w:r>
      <w:r w:rsidR="006D5EEC" w:rsidRPr="006D5EEC">
        <w:rPr>
          <w:rFonts w:eastAsiaTheme="minorEastAsia"/>
          <w:b/>
        </w:rPr>
        <w:t>ropag</w:t>
      </w:r>
      <w:r w:rsidR="006D5EEC" w:rsidRPr="006D5EEC">
        <w:rPr>
          <w:rFonts w:eastAsiaTheme="minorEastAsia"/>
          <w:b/>
          <w:lang w:eastAsia="zh-CN"/>
        </w:rPr>
        <w:t>ation</w:t>
      </w:r>
      <w:r w:rsidR="006D5EEC" w:rsidRPr="006D5EEC">
        <w:rPr>
          <w:rFonts w:eastAsiaTheme="minorEastAsia" w:hint="eastAsia"/>
          <w:b/>
          <w:lang w:eastAsia="zh-CN"/>
        </w:rPr>
        <w:t xml:space="preserve"> of </w:t>
      </w:r>
      <w:r w:rsidR="006D5EEC" w:rsidRPr="006D5EEC">
        <w:rPr>
          <w:rFonts w:eastAsiaTheme="minorEastAsia" w:hint="eastAsia"/>
          <w:b/>
        </w:rPr>
        <w:t>type-2/type-3 RLF indication</w:t>
      </w:r>
      <w:r w:rsidR="006D5EEC" w:rsidRPr="006D5EEC">
        <w:rPr>
          <w:rFonts w:eastAsiaTheme="minorEastAsia" w:hint="eastAsia"/>
          <w:b/>
          <w:lang w:val="en-GB"/>
        </w:rPr>
        <w:t xml:space="preserve"> </w:t>
      </w:r>
      <w:r w:rsidRPr="006D5EEC">
        <w:rPr>
          <w:rFonts w:eastAsiaTheme="minorEastAsia"/>
          <w:b/>
          <w:lang w:val="en-GB" w:eastAsia="zh-CN"/>
        </w:rPr>
        <w:t>should not be supported.</w:t>
      </w:r>
    </w:p>
    <w:p w:rsidR="00595247" w:rsidRPr="00595247" w:rsidRDefault="00595247" w:rsidP="00E837BB">
      <w:pPr>
        <w:pStyle w:val="1"/>
        <w:keepLines/>
        <w:pBdr>
          <w:top w:val="single" w:sz="12" w:space="3" w:color="auto"/>
        </w:pBdr>
        <w:spacing w:before="240" w:after="180"/>
        <w:ind w:left="425" w:hanging="425"/>
        <w:jc w:val="both"/>
      </w:pPr>
      <w:bookmarkStart w:id="8" w:name="OLE_LINK11"/>
      <w:bookmarkStart w:id="9" w:name="OLE_LINK10"/>
      <w:bookmarkStart w:id="10" w:name="OLE_LINK88"/>
      <w:bookmarkStart w:id="11" w:name="OLE_LINK89"/>
      <w:r w:rsidRPr="009F01C7">
        <w:lastRenderedPageBreak/>
        <w:t>Conclusion</w:t>
      </w:r>
    </w:p>
    <w:p w:rsidR="00FA3182" w:rsidRDefault="0098178C" w:rsidP="00B9044B">
      <w:pPr>
        <w:pStyle w:val="a0"/>
        <w:spacing w:beforeLines="50" w:before="120"/>
        <w:rPr>
          <w:rFonts w:eastAsia="宋体"/>
          <w:lang w:val="en-GB" w:eastAsia="zh-CN"/>
        </w:rPr>
      </w:pPr>
      <w:bookmarkStart w:id="12" w:name="OLE_LINK58"/>
      <w:bookmarkStart w:id="13" w:name="OLE_LINK59"/>
      <w:bookmarkStart w:id="14" w:name="OLE_LINK60"/>
      <w:bookmarkEnd w:id="8"/>
      <w:bookmarkEnd w:id="9"/>
      <w:bookmarkEnd w:id="10"/>
      <w:bookmarkEnd w:id="11"/>
      <w:r w:rsidRPr="0098178C">
        <w:rPr>
          <w:rFonts w:eastAsia="宋体"/>
          <w:lang w:val="en-GB" w:eastAsia="zh-CN"/>
        </w:rPr>
        <w:t xml:space="preserve">According to the analysis in section 2, we </w:t>
      </w:r>
      <w:bookmarkStart w:id="15" w:name="OLE_LINK47"/>
      <w:bookmarkStart w:id="16" w:name="OLE_LINK48"/>
      <w:r w:rsidR="009C5A46">
        <w:rPr>
          <w:rFonts w:eastAsia="宋体"/>
          <w:lang w:val="en-GB" w:eastAsia="zh-CN"/>
        </w:rPr>
        <w:t xml:space="preserve">reached below </w:t>
      </w:r>
      <w:r w:rsidR="006F1BB5">
        <w:rPr>
          <w:rFonts w:eastAsia="宋体" w:hint="eastAsia"/>
          <w:lang w:val="en-GB" w:eastAsia="zh-CN"/>
        </w:rPr>
        <w:t xml:space="preserve">observations and </w:t>
      </w:r>
      <w:r w:rsidR="009C5A46">
        <w:rPr>
          <w:rFonts w:eastAsia="宋体"/>
          <w:lang w:val="en-GB" w:eastAsia="zh-CN"/>
        </w:rPr>
        <w:t>proposals</w:t>
      </w:r>
      <w:r w:rsidR="00654BB7">
        <w:rPr>
          <w:rFonts w:eastAsia="宋体"/>
          <w:lang w:val="en-GB" w:eastAsia="zh-CN"/>
        </w:rPr>
        <w:t>.</w:t>
      </w:r>
    </w:p>
    <w:p w:rsidR="00D33D1A" w:rsidRPr="005D15D5" w:rsidRDefault="00D33D1A" w:rsidP="00D33D1A">
      <w:pPr>
        <w:pStyle w:val="a0"/>
        <w:spacing w:before="240"/>
        <w:rPr>
          <w:rFonts w:eastAsiaTheme="minorEastAsia"/>
          <w:b/>
          <w:lang w:eastAsia="zh-CN"/>
        </w:rPr>
      </w:pPr>
      <w:r w:rsidRPr="005D15D5">
        <w:rPr>
          <w:rFonts w:eastAsiaTheme="minorEastAsia"/>
          <w:b/>
          <w:lang w:eastAsia="zh-CN"/>
        </w:rPr>
        <w:t>Observation 1: There is no obstacle of IAB capability for data rerouting in intra-CU</w:t>
      </w:r>
      <w:r>
        <w:rPr>
          <w:rFonts w:eastAsiaTheme="minorEastAsia" w:hint="eastAsia"/>
          <w:b/>
          <w:lang w:eastAsia="zh-CN"/>
        </w:rPr>
        <w:t xml:space="preserve"> </w:t>
      </w:r>
      <w:r w:rsidRPr="005D15D5">
        <w:rPr>
          <w:rFonts w:eastAsiaTheme="minorEastAsia"/>
          <w:b/>
          <w:lang w:eastAsia="zh-CN"/>
        </w:rPr>
        <w:t>inter-DU t</w:t>
      </w:r>
      <w:r w:rsidRPr="005D15D5">
        <w:rPr>
          <w:b/>
        </w:rPr>
        <w:t>opological redundancy</w:t>
      </w:r>
      <w:r w:rsidRPr="005D15D5">
        <w:rPr>
          <w:rFonts w:eastAsiaTheme="minorEastAsia"/>
          <w:b/>
          <w:lang w:eastAsia="zh-CN"/>
        </w:rPr>
        <w:t xml:space="preserve"> and </w:t>
      </w:r>
      <w:r>
        <w:rPr>
          <w:rFonts w:eastAsiaTheme="minorEastAsia"/>
          <w:b/>
          <w:lang w:eastAsia="zh-CN"/>
        </w:rPr>
        <w:t>inter-donor-CU</w:t>
      </w:r>
      <w:r w:rsidRPr="005D15D5">
        <w:rPr>
          <w:rFonts w:eastAsiaTheme="minorEastAsia"/>
          <w:b/>
          <w:lang w:eastAsia="zh-CN"/>
        </w:rPr>
        <w:t xml:space="preserve"> t</w:t>
      </w:r>
      <w:r w:rsidRPr="005D15D5">
        <w:rPr>
          <w:b/>
        </w:rPr>
        <w:t>opological redundancy</w:t>
      </w:r>
      <w:r w:rsidRPr="005D15D5">
        <w:rPr>
          <w:rFonts w:eastAsiaTheme="minorEastAsia"/>
          <w:b/>
          <w:lang w:eastAsia="zh-CN"/>
        </w:rPr>
        <w:t>.</w:t>
      </w:r>
    </w:p>
    <w:p w:rsidR="00D33D1A" w:rsidRPr="007F12C5" w:rsidRDefault="00D33D1A" w:rsidP="00D33D1A">
      <w:pPr>
        <w:pStyle w:val="a0"/>
        <w:spacing w:before="240"/>
        <w:rPr>
          <w:b/>
        </w:rPr>
      </w:pPr>
      <w:r w:rsidRPr="007F12C5">
        <w:rPr>
          <w:b/>
        </w:rPr>
        <w:t>Observation 2: Since NR DC is used to enable route redundancy in the BH, no reason for IAB</w:t>
      </w:r>
      <w:r>
        <w:rPr>
          <w:rFonts w:eastAsiaTheme="minorEastAsia" w:hint="eastAsia"/>
          <w:b/>
          <w:lang w:eastAsia="zh-CN"/>
        </w:rPr>
        <w:t>-</w:t>
      </w:r>
      <w:r w:rsidRPr="007F12C5">
        <w:rPr>
          <w:b/>
        </w:rPr>
        <w:t>donor</w:t>
      </w:r>
      <w:r>
        <w:rPr>
          <w:rFonts w:eastAsiaTheme="minorEastAsia" w:hint="eastAsia"/>
          <w:b/>
          <w:lang w:eastAsia="zh-CN"/>
        </w:rPr>
        <w:t>-</w:t>
      </w:r>
      <w:r w:rsidRPr="007F12C5">
        <w:rPr>
          <w:b/>
        </w:rPr>
        <w:t>CU to configure DC but not allow data rerouting.</w:t>
      </w:r>
    </w:p>
    <w:p w:rsidR="00D33D1A" w:rsidRDefault="00D33D1A" w:rsidP="00D33D1A">
      <w:pPr>
        <w:pStyle w:val="a0"/>
        <w:spacing w:before="240"/>
        <w:rPr>
          <w:b/>
        </w:rPr>
      </w:pPr>
      <w:r w:rsidRPr="00407720">
        <w:rPr>
          <w:rFonts w:eastAsiaTheme="minorEastAsia"/>
          <w:b/>
          <w:lang w:eastAsia="zh-CN"/>
        </w:rPr>
        <w:t xml:space="preserve">Proposal 1: </w:t>
      </w:r>
      <w:r>
        <w:rPr>
          <w:b/>
        </w:rPr>
        <w:t>Type-2</w:t>
      </w:r>
      <w:r w:rsidRPr="00407720">
        <w:rPr>
          <w:b/>
        </w:rPr>
        <w:t xml:space="preserve"> RLF indication should not be triggered</w:t>
      </w:r>
      <w:r>
        <w:rPr>
          <w:b/>
        </w:rPr>
        <w:t xml:space="preserve"> when one link is failed and the other </w:t>
      </w:r>
      <w:proofErr w:type="gramStart"/>
      <w:r>
        <w:rPr>
          <w:b/>
        </w:rPr>
        <w:t>is</w:t>
      </w:r>
      <w:proofErr w:type="gramEnd"/>
      <w:r>
        <w:rPr>
          <w:b/>
        </w:rPr>
        <w:t xml:space="preserve"> available with DC configuration.</w:t>
      </w:r>
    </w:p>
    <w:p w:rsidR="00D33D1A" w:rsidRPr="00CB17CE" w:rsidRDefault="00D33D1A" w:rsidP="00D33D1A">
      <w:pPr>
        <w:pStyle w:val="a0"/>
        <w:spacing w:before="240"/>
        <w:rPr>
          <w:rFonts w:eastAsiaTheme="minorEastAsia"/>
          <w:b/>
          <w:lang w:val="en-GB" w:eastAsia="zh-CN"/>
        </w:rPr>
      </w:pPr>
      <w:r w:rsidRPr="0047211B">
        <w:rPr>
          <w:rFonts w:eastAsiaTheme="minorEastAsia"/>
          <w:b/>
          <w:lang w:val="en-GB" w:eastAsia="zh-CN"/>
        </w:rPr>
        <w:t xml:space="preserve">Proposal </w:t>
      </w:r>
      <w:r>
        <w:rPr>
          <w:rFonts w:eastAsiaTheme="minorEastAsia" w:hint="eastAsia"/>
          <w:b/>
          <w:lang w:val="en-GB" w:eastAsia="zh-CN"/>
        </w:rPr>
        <w:t>2</w:t>
      </w:r>
      <w:r w:rsidRPr="0047211B">
        <w:rPr>
          <w:rFonts w:eastAsiaTheme="minorEastAsia"/>
          <w:b/>
          <w:lang w:val="en-GB" w:eastAsia="zh-CN"/>
        </w:rPr>
        <w:t xml:space="preserve">: </w:t>
      </w:r>
      <w:r>
        <w:rPr>
          <w:rFonts w:eastAsiaTheme="minorEastAsia"/>
          <w:b/>
          <w:lang w:val="en-GB" w:eastAsia="zh-CN"/>
        </w:rPr>
        <w:t xml:space="preserve">BAP control PDU format </w:t>
      </w:r>
      <w:r>
        <w:rPr>
          <w:rFonts w:eastAsiaTheme="minorEastAsia" w:hint="eastAsia"/>
          <w:b/>
          <w:lang w:val="en-GB" w:eastAsia="zh-CN"/>
        </w:rPr>
        <w:t xml:space="preserve">of type-4 RLF indication can be reused for </w:t>
      </w:r>
      <w:r>
        <w:rPr>
          <w:rFonts w:eastAsiaTheme="minorEastAsia"/>
          <w:b/>
          <w:lang w:val="en-GB" w:eastAsia="zh-CN"/>
        </w:rPr>
        <w:t>type-2</w:t>
      </w:r>
      <w:r>
        <w:rPr>
          <w:rFonts w:eastAsiaTheme="minorEastAsia" w:hint="eastAsia"/>
          <w:b/>
          <w:lang w:val="en-GB" w:eastAsia="zh-CN"/>
        </w:rPr>
        <w:t xml:space="preserve"> and type-</w:t>
      </w:r>
      <w:r>
        <w:rPr>
          <w:rFonts w:eastAsiaTheme="minorEastAsia"/>
          <w:b/>
          <w:lang w:val="en-GB" w:eastAsia="zh-CN"/>
        </w:rPr>
        <w:t>3 RLF indications</w:t>
      </w:r>
      <w:r>
        <w:rPr>
          <w:rFonts w:eastAsiaTheme="minorEastAsia" w:hint="eastAsia"/>
          <w:b/>
          <w:lang w:val="en-GB" w:eastAsia="zh-CN"/>
        </w:rPr>
        <w:t xml:space="preserve">, </w:t>
      </w:r>
      <w:r w:rsidRPr="00CB17CE">
        <w:rPr>
          <w:rFonts w:eastAsiaTheme="minorEastAsia"/>
          <w:b/>
          <w:lang w:val="en-GB" w:eastAsia="zh-CN"/>
        </w:rPr>
        <w:t xml:space="preserve">and 2 new PDU type values </w:t>
      </w:r>
      <w:r>
        <w:rPr>
          <w:rFonts w:eastAsiaTheme="minorEastAsia"/>
          <w:b/>
          <w:lang w:val="en-GB" w:eastAsia="zh-CN"/>
        </w:rPr>
        <w:t xml:space="preserve">should </w:t>
      </w:r>
      <w:r w:rsidRPr="00CB17CE">
        <w:rPr>
          <w:rFonts w:eastAsiaTheme="minorEastAsia"/>
          <w:b/>
          <w:lang w:val="en-GB" w:eastAsia="zh-CN"/>
        </w:rPr>
        <w:t xml:space="preserve">be </w:t>
      </w:r>
      <w:r>
        <w:rPr>
          <w:rFonts w:eastAsiaTheme="minorEastAsia" w:hint="eastAsia"/>
          <w:b/>
          <w:lang w:val="en-GB" w:eastAsia="zh-CN"/>
        </w:rPr>
        <w:t>applied to</w:t>
      </w:r>
      <w:r w:rsidRPr="00CB17CE">
        <w:rPr>
          <w:rFonts w:eastAsiaTheme="minorEastAsia"/>
          <w:b/>
          <w:lang w:val="en-GB" w:eastAsia="zh-CN"/>
        </w:rPr>
        <w:t xml:space="preserve"> indicate type-2 and type-3 RLF indication</w:t>
      </w:r>
      <w:r>
        <w:rPr>
          <w:rFonts w:eastAsiaTheme="minorEastAsia"/>
          <w:b/>
          <w:lang w:val="en-GB" w:eastAsia="zh-CN"/>
        </w:rPr>
        <w:t>.</w:t>
      </w:r>
    </w:p>
    <w:p w:rsidR="00D33D1A" w:rsidRDefault="00D33D1A" w:rsidP="00D33D1A">
      <w:pPr>
        <w:pStyle w:val="a0"/>
        <w:spacing w:before="240"/>
        <w:rPr>
          <w:rFonts w:eastAsiaTheme="minorEastAsia"/>
          <w:b/>
          <w:lang w:val="en-GB" w:eastAsia="zh-CN"/>
        </w:rPr>
      </w:pPr>
      <w:r w:rsidRPr="008725ED">
        <w:rPr>
          <w:b/>
        </w:rPr>
        <w:t xml:space="preserve">Observation3: </w:t>
      </w:r>
      <w:r>
        <w:rPr>
          <w:b/>
        </w:rPr>
        <w:t>T</w:t>
      </w:r>
      <w:r w:rsidRPr="008725ED">
        <w:rPr>
          <w:rFonts w:eastAsiaTheme="minorEastAsia"/>
          <w:b/>
          <w:lang w:val="en-GB" w:eastAsia="zh-CN"/>
        </w:rPr>
        <w:t>he condition</w:t>
      </w:r>
      <w:r>
        <w:rPr>
          <w:rFonts w:eastAsiaTheme="minorEastAsia"/>
          <w:b/>
          <w:lang w:val="en-GB" w:eastAsia="zh-CN"/>
        </w:rPr>
        <w:t>s</w:t>
      </w:r>
      <w:r w:rsidRPr="008725ED">
        <w:rPr>
          <w:rFonts w:eastAsiaTheme="minorEastAsia"/>
          <w:b/>
          <w:lang w:val="en-GB" w:eastAsia="zh-CN"/>
        </w:rPr>
        <w:t xml:space="preserve"> of </w:t>
      </w:r>
      <w:r w:rsidRPr="008725ED">
        <w:rPr>
          <w:rFonts w:eastAsiaTheme="minorEastAsia"/>
          <w:b/>
          <w:lang w:eastAsia="zh-CN"/>
        </w:rPr>
        <w:t xml:space="preserve">successful </w:t>
      </w:r>
      <w:r w:rsidRPr="008725ED">
        <w:rPr>
          <w:rFonts w:eastAsiaTheme="minorEastAsia" w:hint="eastAsia"/>
          <w:b/>
          <w:lang w:val="en-GB" w:eastAsia="zh-CN"/>
        </w:rPr>
        <w:t>re-establish</w:t>
      </w:r>
      <w:r w:rsidRPr="008725ED">
        <w:rPr>
          <w:rFonts w:eastAsiaTheme="minorEastAsia"/>
          <w:b/>
          <w:lang w:val="en-GB" w:eastAsia="zh-CN"/>
        </w:rPr>
        <w:t xml:space="preserve">ment </w:t>
      </w:r>
      <w:r>
        <w:rPr>
          <w:rFonts w:eastAsiaTheme="minorEastAsia"/>
          <w:b/>
          <w:lang w:val="en-GB" w:eastAsia="zh-CN"/>
        </w:rPr>
        <w:t>are</w:t>
      </w:r>
      <w:r w:rsidRPr="008725ED">
        <w:rPr>
          <w:rFonts w:eastAsiaTheme="minorEastAsia"/>
          <w:b/>
          <w:lang w:val="en-GB" w:eastAsia="zh-CN"/>
        </w:rPr>
        <w:t xml:space="preserve"> clear in RRC specification and </w:t>
      </w:r>
      <w:r>
        <w:rPr>
          <w:rFonts w:eastAsiaTheme="minorEastAsia" w:hint="eastAsia"/>
          <w:b/>
          <w:lang w:val="en-GB" w:eastAsia="zh-CN"/>
        </w:rPr>
        <w:t xml:space="preserve">there is </w:t>
      </w:r>
      <w:r w:rsidRPr="008725ED">
        <w:rPr>
          <w:rFonts w:eastAsiaTheme="minorEastAsia"/>
          <w:b/>
          <w:lang w:val="en-GB" w:eastAsia="zh-CN"/>
        </w:rPr>
        <w:t>no need to address extra details.</w:t>
      </w:r>
    </w:p>
    <w:p w:rsidR="00D33D1A" w:rsidRPr="0060392F" w:rsidRDefault="00D33D1A" w:rsidP="00D33D1A">
      <w:pPr>
        <w:pStyle w:val="a0"/>
        <w:spacing w:before="240"/>
        <w:rPr>
          <w:b/>
        </w:rPr>
      </w:pPr>
      <w:r w:rsidRPr="0060392F">
        <w:rPr>
          <w:rFonts w:eastAsiaTheme="minorEastAsia"/>
          <w:b/>
          <w:lang w:val="en-GB" w:eastAsia="zh-CN"/>
        </w:rPr>
        <w:t xml:space="preserve">Proposal 3: For type-3 RLF indication triggered by successful </w:t>
      </w:r>
      <w:r w:rsidRPr="0060392F">
        <w:rPr>
          <w:rFonts w:eastAsiaTheme="minorEastAsia" w:hint="eastAsia"/>
          <w:b/>
          <w:lang w:val="en-GB" w:eastAsia="zh-CN"/>
        </w:rPr>
        <w:t>re-establish</w:t>
      </w:r>
      <w:r w:rsidRPr="0060392F">
        <w:rPr>
          <w:rFonts w:eastAsiaTheme="minorEastAsia"/>
          <w:b/>
          <w:lang w:val="en-GB" w:eastAsia="zh-CN"/>
        </w:rPr>
        <w:t xml:space="preserve">ment, </w:t>
      </w:r>
      <w:r>
        <w:rPr>
          <w:rFonts w:eastAsiaTheme="minorEastAsia" w:hint="eastAsia"/>
          <w:b/>
          <w:lang w:val="en-GB" w:eastAsia="zh-CN"/>
        </w:rPr>
        <w:t xml:space="preserve">there is </w:t>
      </w:r>
      <w:r w:rsidRPr="0060392F">
        <w:rPr>
          <w:rFonts w:eastAsiaTheme="minorEastAsia"/>
          <w:b/>
          <w:lang w:val="en-GB" w:eastAsia="zh-CN"/>
        </w:rPr>
        <w:t xml:space="preserve">no need to </w:t>
      </w:r>
      <w:r w:rsidRPr="00AA1DD1">
        <w:rPr>
          <w:b/>
        </w:rPr>
        <w:t>specify detailed condition</w:t>
      </w:r>
      <w:r>
        <w:rPr>
          <w:rFonts w:eastAsiaTheme="minorEastAsia" w:hint="eastAsia"/>
          <w:b/>
          <w:lang w:eastAsia="zh-CN"/>
        </w:rPr>
        <w:t>s</w:t>
      </w:r>
      <w:r w:rsidRPr="00AA1DD1">
        <w:rPr>
          <w:b/>
        </w:rPr>
        <w:t xml:space="preserve"> for success of re-establishment</w:t>
      </w:r>
      <w:r w:rsidRPr="00AA1DD1">
        <w:rPr>
          <w:rFonts w:eastAsiaTheme="minorEastAsia"/>
          <w:b/>
          <w:lang w:val="en-GB" w:eastAsia="zh-CN"/>
        </w:rPr>
        <w:t>.</w:t>
      </w:r>
    </w:p>
    <w:p w:rsidR="00D33D1A" w:rsidRDefault="00D33D1A" w:rsidP="00D33D1A">
      <w:pPr>
        <w:pStyle w:val="a0"/>
        <w:spacing w:before="240"/>
        <w:rPr>
          <w:rFonts w:eastAsiaTheme="minorEastAsia"/>
          <w:b/>
          <w:lang w:eastAsia="zh-CN"/>
        </w:rPr>
      </w:pPr>
      <w:r w:rsidRPr="00C744E7">
        <w:rPr>
          <w:rFonts w:eastAsiaTheme="minorEastAsia" w:hint="eastAsia"/>
          <w:b/>
          <w:lang w:eastAsia="zh-CN"/>
        </w:rPr>
        <w:t xml:space="preserve">Observation </w:t>
      </w:r>
      <w:r>
        <w:rPr>
          <w:rFonts w:eastAsiaTheme="minorEastAsia"/>
          <w:b/>
          <w:lang w:eastAsia="zh-CN"/>
        </w:rPr>
        <w:t>4</w:t>
      </w:r>
      <w:r w:rsidRPr="00C744E7">
        <w:rPr>
          <w:rFonts w:eastAsiaTheme="minorEastAsia" w:hint="eastAsia"/>
          <w:b/>
          <w:lang w:eastAsia="zh-CN"/>
        </w:rPr>
        <w:t xml:space="preserve">: If IAB-node re-established to a different </w:t>
      </w:r>
      <w:r>
        <w:rPr>
          <w:rFonts w:eastAsiaTheme="minorEastAsia" w:hint="eastAsia"/>
          <w:b/>
          <w:lang w:eastAsia="zh-CN"/>
        </w:rPr>
        <w:t>IAB-donor-CU</w:t>
      </w:r>
      <w:r w:rsidRPr="00C744E7">
        <w:rPr>
          <w:rFonts w:eastAsiaTheme="minorEastAsia" w:hint="eastAsia"/>
          <w:b/>
          <w:lang w:eastAsia="zh-CN"/>
        </w:rPr>
        <w:t xml:space="preserve">, </w:t>
      </w:r>
      <w:r>
        <w:rPr>
          <w:rFonts w:eastAsiaTheme="minorEastAsia" w:hint="eastAsia"/>
          <w:b/>
          <w:lang w:eastAsia="zh-CN"/>
        </w:rPr>
        <w:t>the sub-tree cannot be identified by the new IAB-donor-CU.</w:t>
      </w:r>
    </w:p>
    <w:p w:rsidR="00D33D1A" w:rsidRDefault="00D33D1A" w:rsidP="00D33D1A">
      <w:pPr>
        <w:pStyle w:val="a0"/>
        <w:spacing w:before="24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Pr>
          <w:rFonts w:eastAsiaTheme="minorEastAsia" w:hint="eastAsia"/>
          <w:b/>
          <w:lang w:eastAsia="zh-CN"/>
        </w:rPr>
        <w:t xml:space="preserve">: </w:t>
      </w:r>
      <w:r w:rsidRPr="00C744E7">
        <w:rPr>
          <w:rFonts w:eastAsiaTheme="minorEastAsia" w:hint="eastAsia"/>
          <w:b/>
          <w:lang w:eastAsia="zh-CN"/>
        </w:rPr>
        <w:t xml:space="preserve">If IAB-node re-established to a different </w:t>
      </w:r>
      <w:r>
        <w:rPr>
          <w:rFonts w:eastAsiaTheme="minorEastAsia" w:hint="eastAsia"/>
          <w:b/>
          <w:lang w:eastAsia="zh-CN"/>
        </w:rPr>
        <w:t>IAB-donor-CU</w:t>
      </w:r>
      <w:r w:rsidRPr="00C744E7">
        <w:rPr>
          <w:rFonts w:eastAsiaTheme="minorEastAsia" w:hint="eastAsia"/>
          <w:b/>
          <w:lang w:eastAsia="zh-CN"/>
        </w:rPr>
        <w:t>,</w:t>
      </w:r>
      <w:r>
        <w:rPr>
          <w:rFonts w:eastAsiaTheme="minorEastAsia" w:hint="eastAsia"/>
          <w:b/>
          <w:lang w:eastAsia="zh-CN"/>
        </w:rPr>
        <w:t xml:space="preserve"> it should send type-4 RLF </w:t>
      </w:r>
      <w:r>
        <w:rPr>
          <w:rFonts w:eastAsiaTheme="minorEastAsia"/>
          <w:b/>
          <w:lang w:eastAsia="zh-CN"/>
        </w:rPr>
        <w:t>indication</w:t>
      </w:r>
      <w:r>
        <w:rPr>
          <w:rFonts w:eastAsiaTheme="minorEastAsia" w:hint="eastAsia"/>
          <w:b/>
          <w:lang w:eastAsia="zh-CN"/>
        </w:rPr>
        <w:t xml:space="preserve"> to its child IAB-node.</w:t>
      </w:r>
    </w:p>
    <w:p w:rsidR="00D33D1A" w:rsidRDefault="00D33D1A" w:rsidP="00D33D1A">
      <w:pPr>
        <w:pStyle w:val="a0"/>
        <w:rPr>
          <w:rFonts w:eastAsiaTheme="minorEastAsia"/>
          <w:lang w:val="en-GB" w:eastAsia="zh-CN"/>
        </w:rPr>
      </w:pPr>
      <w:r w:rsidRPr="006D5EEC">
        <w:rPr>
          <w:rFonts w:eastAsiaTheme="minorEastAsia"/>
          <w:b/>
          <w:lang w:val="en-GB" w:eastAsia="zh-CN"/>
        </w:rPr>
        <w:t xml:space="preserve">Proposal </w:t>
      </w:r>
      <w:r>
        <w:rPr>
          <w:rFonts w:eastAsiaTheme="minorEastAsia" w:hint="eastAsia"/>
          <w:b/>
          <w:lang w:val="en-GB" w:eastAsia="zh-CN"/>
        </w:rPr>
        <w:t>5</w:t>
      </w:r>
      <w:r w:rsidRPr="006D5EEC">
        <w:rPr>
          <w:rFonts w:eastAsiaTheme="minorEastAsia"/>
          <w:b/>
          <w:lang w:val="en-GB" w:eastAsia="zh-CN"/>
        </w:rPr>
        <w:t xml:space="preserve">: </w:t>
      </w:r>
      <w:r>
        <w:rPr>
          <w:rFonts w:eastAsiaTheme="minorEastAsia" w:hint="eastAsia"/>
          <w:b/>
          <w:lang w:eastAsia="zh-CN"/>
        </w:rPr>
        <w:t>P</w:t>
      </w:r>
      <w:r w:rsidRPr="006D5EEC">
        <w:rPr>
          <w:rFonts w:eastAsiaTheme="minorEastAsia"/>
          <w:b/>
        </w:rPr>
        <w:t>ropag</w:t>
      </w:r>
      <w:r w:rsidRPr="006D5EEC">
        <w:rPr>
          <w:rFonts w:eastAsiaTheme="minorEastAsia"/>
          <w:b/>
          <w:lang w:eastAsia="zh-CN"/>
        </w:rPr>
        <w:t>ation</w:t>
      </w:r>
      <w:r w:rsidRPr="006D5EEC">
        <w:rPr>
          <w:rFonts w:eastAsiaTheme="minorEastAsia" w:hint="eastAsia"/>
          <w:b/>
          <w:lang w:eastAsia="zh-CN"/>
        </w:rPr>
        <w:t xml:space="preserve"> of </w:t>
      </w:r>
      <w:r w:rsidRPr="006D5EEC">
        <w:rPr>
          <w:rFonts w:eastAsiaTheme="minorEastAsia" w:hint="eastAsia"/>
          <w:b/>
        </w:rPr>
        <w:t>type-2/type-3 RLF indication</w:t>
      </w:r>
      <w:r w:rsidRPr="006D5EEC">
        <w:rPr>
          <w:rFonts w:eastAsiaTheme="minorEastAsia" w:hint="eastAsia"/>
          <w:b/>
          <w:lang w:val="en-GB"/>
        </w:rPr>
        <w:t xml:space="preserve"> </w:t>
      </w:r>
      <w:r w:rsidRPr="006D5EEC">
        <w:rPr>
          <w:rFonts w:eastAsiaTheme="minorEastAsia"/>
          <w:b/>
          <w:lang w:val="en-GB" w:eastAsia="zh-CN"/>
        </w:rPr>
        <w:t>should not be supported.</w:t>
      </w:r>
    </w:p>
    <w:p w:rsidR="00E1571F" w:rsidRPr="00E1571F" w:rsidRDefault="00E1571F" w:rsidP="00E837BB">
      <w:pPr>
        <w:pStyle w:val="1"/>
        <w:keepLines/>
        <w:pBdr>
          <w:top w:val="single" w:sz="12" w:space="3" w:color="auto"/>
        </w:pBdr>
        <w:spacing w:before="240" w:after="180"/>
        <w:ind w:left="425" w:hanging="425"/>
        <w:jc w:val="both"/>
      </w:pPr>
      <w:bookmarkStart w:id="17" w:name="_GoBack"/>
      <w:bookmarkEnd w:id="17"/>
      <w:r>
        <w:t>Reference</w:t>
      </w:r>
    </w:p>
    <w:p w:rsidR="00E32F67" w:rsidRPr="008F367C" w:rsidRDefault="00E32F67" w:rsidP="000361EF">
      <w:pPr>
        <w:pStyle w:val="a0"/>
        <w:numPr>
          <w:ilvl w:val="0"/>
          <w:numId w:val="3"/>
        </w:numPr>
        <w:spacing w:beforeLines="50" w:before="120"/>
        <w:rPr>
          <w:rFonts w:cs="Times"/>
          <w:iCs/>
          <w:lang w:eastAsia="x-none"/>
        </w:rPr>
      </w:pPr>
      <w:bookmarkStart w:id="18" w:name="_Ref78556254"/>
      <w:bookmarkStart w:id="19" w:name="_Ref91680836"/>
      <w:bookmarkEnd w:id="12"/>
      <w:bookmarkEnd w:id="13"/>
      <w:bookmarkEnd w:id="14"/>
      <w:bookmarkEnd w:id="15"/>
      <w:bookmarkEnd w:id="16"/>
      <w:r w:rsidRPr="00211C68">
        <w:t>R2-2111539</w:t>
      </w:r>
      <w:r w:rsidRPr="00211C68">
        <w:tab/>
        <w:t>[AT116-e][032][</w:t>
      </w:r>
      <w:proofErr w:type="spellStart"/>
      <w:r w:rsidRPr="00211C68">
        <w:t>eIAB</w:t>
      </w:r>
      <w:proofErr w:type="spellEnd"/>
      <w:r w:rsidRPr="00211C68">
        <w:t>] RLF indications</w:t>
      </w:r>
      <w:bookmarkEnd w:id="18"/>
      <w:bookmarkEnd w:id="19"/>
    </w:p>
    <w:p w:rsidR="008F367C" w:rsidRDefault="008F367C" w:rsidP="008F367C">
      <w:pPr>
        <w:pStyle w:val="a0"/>
        <w:numPr>
          <w:ilvl w:val="0"/>
          <w:numId w:val="3"/>
        </w:numPr>
        <w:spacing w:beforeLines="50" w:before="120"/>
        <w:rPr>
          <w:rFonts w:cs="Times"/>
          <w:iCs/>
          <w:lang w:eastAsia="x-none"/>
        </w:rPr>
      </w:pPr>
      <w:bookmarkStart w:id="20" w:name="_Ref91743745"/>
      <w:r w:rsidRPr="008F367C">
        <w:rPr>
          <w:rFonts w:cs="Times"/>
          <w:iCs/>
          <w:lang w:eastAsia="x-none"/>
        </w:rPr>
        <w:t>Draft_R2-116e_Meeting_Report_v2</w:t>
      </w:r>
      <w:bookmarkEnd w:id="20"/>
    </w:p>
    <w:p w:rsidR="0006036D" w:rsidRPr="0006036D" w:rsidRDefault="0006036D" w:rsidP="008F367C">
      <w:pPr>
        <w:pStyle w:val="a0"/>
        <w:numPr>
          <w:ilvl w:val="0"/>
          <w:numId w:val="3"/>
        </w:numPr>
        <w:spacing w:beforeLines="50" w:before="120"/>
        <w:rPr>
          <w:rFonts w:cs="Times"/>
          <w:iCs/>
          <w:lang w:eastAsia="x-none"/>
        </w:rPr>
      </w:pPr>
      <w:bookmarkStart w:id="21" w:name="_Ref91747425"/>
      <w:r w:rsidRPr="0006036D">
        <w:rPr>
          <w:rFonts w:cs="Times"/>
          <w:iCs/>
          <w:lang w:eastAsia="x-none"/>
        </w:rPr>
        <w:t>3GPP TS 38.331 Radio Resource Control (RRC) protocol specification V16.7.0</w:t>
      </w:r>
      <w:bookmarkEnd w:id="21"/>
    </w:p>
    <w:sectPr w:rsidR="0006036D" w:rsidRPr="0006036D"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8A" w:rsidRDefault="006F558A">
      <w:r>
        <w:separator/>
      </w:r>
    </w:p>
  </w:endnote>
  <w:endnote w:type="continuationSeparator" w:id="0">
    <w:p w:rsidR="006F558A" w:rsidRDefault="006F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E3589" w:rsidRDefault="00EE358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18FF">
      <w:rPr>
        <w:rStyle w:val="ae"/>
        <w:noProof/>
      </w:rPr>
      <w:t>4</w:t>
    </w:r>
    <w:r>
      <w:rPr>
        <w:rStyle w:val="ae"/>
      </w:rPr>
      <w:fldChar w:fldCharType="end"/>
    </w:r>
  </w:p>
  <w:p w:rsidR="00EE3589" w:rsidRPr="00EB7EB9" w:rsidRDefault="00992911" w:rsidP="0088202C">
    <w:pPr>
      <w:pStyle w:val="ac"/>
      <w:tabs>
        <w:tab w:val="left" w:pos="2552"/>
      </w:tabs>
      <w:rPr>
        <w:rFonts w:eastAsiaTheme="minorEastAsia"/>
        <w:lang w:eastAsia="zh-CN"/>
      </w:rPr>
    </w:pPr>
    <w:r w:rsidRPr="00992911">
      <w:rPr>
        <w:rFonts w:eastAsiaTheme="minorEastAsia"/>
        <w:lang w:eastAsia="zh-CN"/>
      </w:rPr>
      <w:t>R2-2200323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8A" w:rsidRDefault="006F558A">
      <w:r>
        <w:separator/>
      </w:r>
    </w:p>
  </w:footnote>
  <w:footnote w:type="continuationSeparator" w:id="0">
    <w:p w:rsidR="006F558A" w:rsidRDefault="006F5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2828E5"/>
    <w:multiLevelType w:val="hybridMultilevel"/>
    <w:tmpl w:val="7DD83178"/>
    <w:lvl w:ilvl="0" w:tplc="2110C57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EA795A"/>
    <w:multiLevelType w:val="hybridMultilevel"/>
    <w:tmpl w:val="C5A62A10"/>
    <w:lvl w:ilvl="0" w:tplc="0B32D5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796CE4C"/>
    <w:lvl w:ilvl="0" w:tplc="D72070FA">
      <w:start w:val="1"/>
      <w:numFmt w:val="bullet"/>
      <w:pStyle w:val="Agreement"/>
      <w:lvlText w:val=""/>
      <w:lvlJc w:val="left"/>
      <w:pPr>
        <w:tabs>
          <w:tab w:val="num" w:pos="6881"/>
        </w:tabs>
        <w:ind w:left="6881" w:hanging="360"/>
      </w:pPr>
      <w:rPr>
        <w:rFonts w:ascii="Symbol" w:hAnsi="Symbol" w:hint="default"/>
        <w:b/>
        <w:i w:val="0"/>
        <w:color w:val="auto"/>
        <w:sz w:val="22"/>
        <w:lang w:val="en-US"/>
      </w:rPr>
    </w:lvl>
    <w:lvl w:ilvl="1" w:tplc="04090003">
      <w:start w:val="1"/>
      <w:numFmt w:val="bullet"/>
      <w:lvlText w:val="o"/>
      <w:lvlJc w:val="left"/>
      <w:pPr>
        <w:tabs>
          <w:tab w:val="num" w:pos="6702"/>
        </w:tabs>
        <w:ind w:left="6702" w:hanging="360"/>
      </w:pPr>
      <w:rPr>
        <w:rFonts w:ascii="Courier New" w:hAnsi="Courier New" w:cs="Courier New" w:hint="default"/>
      </w:rPr>
    </w:lvl>
    <w:lvl w:ilvl="2" w:tplc="04090005" w:tentative="1">
      <w:start w:val="1"/>
      <w:numFmt w:val="bullet"/>
      <w:lvlText w:val=""/>
      <w:lvlJc w:val="left"/>
      <w:pPr>
        <w:tabs>
          <w:tab w:val="num" w:pos="7422"/>
        </w:tabs>
        <w:ind w:left="7422" w:hanging="360"/>
      </w:pPr>
      <w:rPr>
        <w:rFonts w:ascii="Wingdings" w:hAnsi="Wingdings" w:hint="default"/>
      </w:rPr>
    </w:lvl>
    <w:lvl w:ilvl="3" w:tplc="04090001" w:tentative="1">
      <w:start w:val="1"/>
      <w:numFmt w:val="bullet"/>
      <w:lvlText w:val=""/>
      <w:lvlJc w:val="left"/>
      <w:pPr>
        <w:tabs>
          <w:tab w:val="num" w:pos="8142"/>
        </w:tabs>
        <w:ind w:left="8142" w:hanging="360"/>
      </w:pPr>
      <w:rPr>
        <w:rFonts w:ascii="Symbol" w:hAnsi="Symbol" w:hint="default"/>
      </w:rPr>
    </w:lvl>
    <w:lvl w:ilvl="4" w:tplc="04090003" w:tentative="1">
      <w:start w:val="1"/>
      <w:numFmt w:val="bullet"/>
      <w:lvlText w:val="o"/>
      <w:lvlJc w:val="left"/>
      <w:pPr>
        <w:tabs>
          <w:tab w:val="num" w:pos="8862"/>
        </w:tabs>
        <w:ind w:left="8862" w:hanging="360"/>
      </w:pPr>
      <w:rPr>
        <w:rFonts w:ascii="Courier New" w:hAnsi="Courier New" w:cs="Courier New" w:hint="default"/>
      </w:rPr>
    </w:lvl>
    <w:lvl w:ilvl="5" w:tplc="04090005" w:tentative="1">
      <w:start w:val="1"/>
      <w:numFmt w:val="bullet"/>
      <w:lvlText w:val=""/>
      <w:lvlJc w:val="left"/>
      <w:pPr>
        <w:tabs>
          <w:tab w:val="num" w:pos="9582"/>
        </w:tabs>
        <w:ind w:left="9582" w:hanging="360"/>
      </w:pPr>
      <w:rPr>
        <w:rFonts w:ascii="Wingdings" w:hAnsi="Wingdings" w:hint="default"/>
      </w:rPr>
    </w:lvl>
    <w:lvl w:ilvl="6" w:tplc="04090001" w:tentative="1">
      <w:start w:val="1"/>
      <w:numFmt w:val="bullet"/>
      <w:lvlText w:val=""/>
      <w:lvlJc w:val="left"/>
      <w:pPr>
        <w:tabs>
          <w:tab w:val="num" w:pos="10302"/>
        </w:tabs>
        <w:ind w:left="10302" w:hanging="360"/>
      </w:pPr>
      <w:rPr>
        <w:rFonts w:ascii="Symbol" w:hAnsi="Symbol" w:hint="default"/>
      </w:rPr>
    </w:lvl>
    <w:lvl w:ilvl="7" w:tplc="04090003" w:tentative="1">
      <w:start w:val="1"/>
      <w:numFmt w:val="bullet"/>
      <w:lvlText w:val="o"/>
      <w:lvlJc w:val="left"/>
      <w:pPr>
        <w:tabs>
          <w:tab w:val="num" w:pos="11022"/>
        </w:tabs>
        <w:ind w:left="11022" w:hanging="360"/>
      </w:pPr>
      <w:rPr>
        <w:rFonts w:ascii="Courier New" w:hAnsi="Courier New" w:cs="Courier New" w:hint="default"/>
      </w:rPr>
    </w:lvl>
    <w:lvl w:ilvl="8" w:tplc="04090005" w:tentative="1">
      <w:start w:val="1"/>
      <w:numFmt w:val="bullet"/>
      <w:lvlText w:val=""/>
      <w:lvlJc w:val="left"/>
      <w:pPr>
        <w:tabs>
          <w:tab w:val="num" w:pos="11742"/>
        </w:tabs>
        <w:ind w:left="11742" w:hanging="360"/>
      </w:pPr>
      <w:rPr>
        <w:rFonts w:ascii="Wingdings" w:hAnsi="Wingdings" w:hint="default"/>
      </w:rPr>
    </w:lvl>
  </w:abstractNum>
  <w:abstractNum w:abstractNumId="26">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7"/>
  </w:num>
  <w:num w:numId="3">
    <w:abstractNumId w:val="2"/>
  </w:num>
  <w:num w:numId="4">
    <w:abstractNumId w:val="25"/>
  </w:num>
  <w:num w:numId="5">
    <w:abstractNumId w:val="16"/>
  </w:num>
  <w:num w:numId="6">
    <w:abstractNumId w:val="20"/>
  </w:num>
  <w:num w:numId="7">
    <w:abstractNumId w:val="10"/>
  </w:num>
  <w:num w:numId="8">
    <w:abstractNumId w:val="13"/>
  </w:num>
  <w:num w:numId="9">
    <w:abstractNumId w:val="1"/>
  </w:num>
  <w:num w:numId="10">
    <w:abstractNumId w:val="21"/>
  </w:num>
  <w:num w:numId="11">
    <w:abstractNumId w:val="30"/>
  </w:num>
  <w:num w:numId="12">
    <w:abstractNumId w:val="28"/>
  </w:num>
  <w:num w:numId="13">
    <w:abstractNumId w:val="11"/>
  </w:num>
  <w:num w:numId="14">
    <w:abstractNumId w:val="6"/>
  </w:num>
  <w:num w:numId="15">
    <w:abstractNumId w:val="31"/>
  </w:num>
  <w:num w:numId="16">
    <w:abstractNumId w:val="18"/>
  </w:num>
  <w:num w:numId="17">
    <w:abstractNumId w:val="0"/>
  </w:num>
  <w:num w:numId="18">
    <w:abstractNumId w:val="9"/>
  </w:num>
  <w:num w:numId="19">
    <w:abstractNumId w:val="23"/>
  </w:num>
  <w:num w:numId="20">
    <w:abstractNumId w:val="5"/>
  </w:num>
  <w:num w:numId="21">
    <w:abstractNumId w:val="29"/>
  </w:num>
  <w:num w:numId="22">
    <w:abstractNumId w:val="29"/>
  </w:num>
  <w:num w:numId="23">
    <w:abstractNumId w:val="29"/>
  </w:num>
  <w:num w:numId="24">
    <w:abstractNumId w:val="7"/>
  </w:num>
  <w:num w:numId="25">
    <w:abstractNumId w:val="26"/>
  </w:num>
  <w:num w:numId="26">
    <w:abstractNumId w:val="24"/>
  </w:num>
  <w:num w:numId="27">
    <w:abstractNumId w:val="14"/>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8"/>
  </w:num>
  <w:num w:numId="33">
    <w:abstractNumId w:val="29"/>
  </w:num>
  <w:num w:numId="34">
    <w:abstractNumId w:val="15"/>
  </w:num>
  <w:num w:numId="35">
    <w:abstractNumId w:val="22"/>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E"/>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2BB"/>
    <w:rsid w:val="00005B8B"/>
    <w:rsid w:val="00005D7D"/>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4DB9"/>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27D7A"/>
    <w:rsid w:val="000307F7"/>
    <w:rsid w:val="000314CE"/>
    <w:rsid w:val="000316EB"/>
    <w:rsid w:val="000328C9"/>
    <w:rsid w:val="00032AF5"/>
    <w:rsid w:val="00032C08"/>
    <w:rsid w:val="00032F3B"/>
    <w:rsid w:val="00032F5C"/>
    <w:rsid w:val="000334C1"/>
    <w:rsid w:val="00033C5E"/>
    <w:rsid w:val="00033D4B"/>
    <w:rsid w:val="00033D90"/>
    <w:rsid w:val="000342EF"/>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865"/>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36D"/>
    <w:rsid w:val="000607F0"/>
    <w:rsid w:val="00060DF6"/>
    <w:rsid w:val="00060FDB"/>
    <w:rsid w:val="000617EB"/>
    <w:rsid w:val="00061828"/>
    <w:rsid w:val="00061BE1"/>
    <w:rsid w:val="00061C23"/>
    <w:rsid w:val="00062025"/>
    <w:rsid w:val="0006264B"/>
    <w:rsid w:val="00062CD5"/>
    <w:rsid w:val="00062D8D"/>
    <w:rsid w:val="00062EF2"/>
    <w:rsid w:val="00063313"/>
    <w:rsid w:val="000638D5"/>
    <w:rsid w:val="00063AE9"/>
    <w:rsid w:val="00063BAA"/>
    <w:rsid w:val="0006415B"/>
    <w:rsid w:val="00064FB9"/>
    <w:rsid w:val="000655E4"/>
    <w:rsid w:val="00066189"/>
    <w:rsid w:val="00066CC0"/>
    <w:rsid w:val="00067708"/>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5EEE"/>
    <w:rsid w:val="000762CE"/>
    <w:rsid w:val="00076625"/>
    <w:rsid w:val="00076D18"/>
    <w:rsid w:val="00076E3A"/>
    <w:rsid w:val="0007713E"/>
    <w:rsid w:val="0007717B"/>
    <w:rsid w:val="000771E0"/>
    <w:rsid w:val="00077863"/>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CBE"/>
    <w:rsid w:val="00083D1C"/>
    <w:rsid w:val="000840AF"/>
    <w:rsid w:val="000841A4"/>
    <w:rsid w:val="0008430F"/>
    <w:rsid w:val="0008434A"/>
    <w:rsid w:val="00084510"/>
    <w:rsid w:val="000845DE"/>
    <w:rsid w:val="000849E6"/>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06B"/>
    <w:rsid w:val="000A77B5"/>
    <w:rsid w:val="000B0A47"/>
    <w:rsid w:val="000B0C8C"/>
    <w:rsid w:val="000B174B"/>
    <w:rsid w:val="000B206C"/>
    <w:rsid w:val="000B2084"/>
    <w:rsid w:val="000B2686"/>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1E1C"/>
    <w:rsid w:val="001121C1"/>
    <w:rsid w:val="00112CA8"/>
    <w:rsid w:val="00112DE0"/>
    <w:rsid w:val="0011339C"/>
    <w:rsid w:val="00113658"/>
    <w:rsid w:val="00113E16"/>
    <w:rsid w:val="0011401A"/>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51C"/>
    <w:rsid w:val="001219B6"/>
    <w:rsid w:val="00122C45"/>
    <w:rsid w:val="00123291"/>
    <w:rsid w:val="00123622"/>
    <w:rsid w:val="00123824"/>
    <w:rsid w:val="00123B90"/>
    <w:rsid w:val="00123BA9"/>
    <w:rsid w:val="00123BEA"/>
    <w:rsid w:val="00123D72"/>
    <w:rsid w:val="00123EEF"/>
    <w:rsid w:val="00123FDD"/>
    <w:rsid w:val="00124044"/>
    <w:rsid w:val="001249C4"/>
    <w:rsid w:val="00124ABA"/>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66B"/>
    <w:rsid w:val="00143A9C"/>
    <w:rsid w:val="00143AAA"/>
    <w:rsid w:val="00143E94"/>
    <w:rsid w:val="00144225"/>
    <w:rsid w:val="0014423F"/>
    <w:rsid w:val="00144D13"/>
    <w:rsid w:val="00144EC2"/>
    <w:rsid w:val="00144F05"/>
    <w:rsid w:val="00144FE3"/>
    <w:rsid w:val="0014512D"/>
    <w:rsid w:val="001456DF"/>
    <w:rsid w:val="001459CA"/>
    <w:rsid w:val="00145AE8"/>
    <w:rsid w:val="00145B9E"/>
    <w:rsid w:val="00145DEE"/>
    <w:rsid w:val="00145FFC"/>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1EE"/>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4A2D"/>
    <w:rsid w:val="00174FA7"/>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4E"/>
    <w:rsid w:val="001A0577"/>
    <w:rsid w:val="001A08B0"/>
    <w:rsid w:val="001A102A"/>
    <w:rsid w:val="001A1869"/>
    <w:rsid w:val="001A251B"/>
    <w:rsid w:val="001A2816"/>
    <w:rsid w:val="001A2E38"/>
    <w:rsid w:val="001A3079"/>
    <w:rsid w:val="001A3D13"/>
    <w:rsid w:val="001A3F69"/>
    <w:rsid w:val="001A43C0"/>
    <w:rsid w:val="001A4448"/>
    <w:rsid w:val="001A4724"/>
    <w:rsid w:val="001A4B35"/>
    <w:rsid w:val="001A4E10"/>
    <w:rsid w:val="001A556F"/>
    <w:rsid w:val="001A5B36"/>
    <w:rsid w:val="001A5B76"/>
    <w:rsid w:val="001A5EC6"/>
    <w:rsid w:val="001A63BC"/>
    <w:rsid w:val="001A65DB"/>
    <w:rsid w:val="001A6878"/>
    <w:rsid w:val="001A6929"/>
    <w:rsid w:val="001A6AB3"/>
    <w:rsid w:val="001A6BE2"/>
    <w:rsid w:val="001A6E74"/>
    <w:rsid w:val="001A735C"/>
    <w:rsid w:val="001A7638"/>
    <w:rsid w:val="001A7760"/>
    <w:rsid w:val="001A7CF7"/>
    <w:rsid w:val="001A7E40"/>
    <w:rsid w:val="001B0BD5"/>
    <w:rsid w:val="001B125B"/>
    <w:rsid w:val="001B14D9"/>
    <w:rsid w:val="001B1AFF"/>
    <w:rsid w:val="001B220B"/>
    <w:rsid w:val="001B3C20"/>
    <w:rsid w:val="001B3ED8"/>
    <w:rsid w:val="001B41BC"/>
    <w:rsid w:val="001B4BB3"/>
    <w:rsid w:val="001B4D9F"/>
    <w:rsid w:val="001B5609"/>
    <w:rsid w:val="001B5773"/>
    <w:rsid w:val="001B5F42"/>
    <w:rsid w:val="001B5F5C"/>
    <w:rsid w:val="001B5F9D"/>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93C"/>
    <w:rsid w:val="001C3CBF"/>
    <w:rsid w:val="001C3CD3"/>
    <w:rsid w:val="001C3D1D"/>
    <w:rsid w:val="001C4305"/>
    <w:rsid w:val="001C44E8"/>
    <w:rsid w:val="001C4B26"/>
    <w:rsid w:val="001C4C18"/>
    <w:rsid w:val="001C5303"/>
    <w:rsid w:val="001C5370"/>
    <w:rsid w:val="001C57B5"/>
    <w:rsid w:val="001C57D7"/>
    <w:rsid w:val="001C58F6"/>
    <w:rsid w:val="001C5D4D"/>
    <w:rsid w:val="001C5DD4"/>
    <w:rsid w:val="001C5F37"/>
    <w:rsid w:val="001C5FCA"/>
    <w:rsid w:val="001C6367"/>
    <w:rsid w:val="001C6467"/>
    <w:rsid w:val="001D02BE"/>
    <w:rsid w:val="001D0564"/>
    <w:rsid w:val="001D0B4E"/>
    <w:rsid w:val="001D0CA8"/>
    <w:rsid w:val="001D1228"/>
    <w:rsid w:val="001D197F"/>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0EF"/>
    <w:rsid w:val="001E7D11"/>
    <w:rsid w:val="001E7D7A"/>
    <w:rsid w:val="001E7DAB"/>
    <w:rsid w:val="001E7EDF"/>
    <w:rsid w:val="001F034B"/>
    <w:rsid w:val="001F08D4"/>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0BD"/>
    <w:rsid w:val="00205192"/>
    <w:rsid w:val="002052B9"/>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D3D"/>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17"/>
    <w:rsid w:val="00252F37"/>
    <w:rsid w:val="00253219"/>
    <w:rsid w:val="00253513"/>
    <w:rsid w:val="00253A7E"/>
    <w:rsid w:val="00253FCB"/>
    <w:rsid w:val="00254C7E"/>
    <w:rsid w:val="0025574F"/>
    <w:rsid w:val="002560EA"/>
    <w:rsid w:val="002561E9"/>
    <w:rsid w:val="002562C9"/>
    <w:rsid w:val="002565FF"/>
    <w:rsid w:val="00256744"/>
    <w:rsid w:val="0025687F"/>
    <w:rsid w:val="002569B9"/>
    <w:rsid w:val="00256BC7"/>
    <w:rsid w:val="00256D62"/>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7AE"/>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51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02"/>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080"/>
    <w:rsid w:val="002902AC"/>
    <w:rsid w:val="00290833"/>
    <w:rsid w:val="00290D56"/>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4A55"/>
    <w:rsid w:val="00295103"/>
    <w:rsid w:val="00295146"/>
    <w:rsid w:val="002954FB"/>
    <w:rsid w:val="0029553A"/>
    <w:rsid w:val="00295C6E"/>
    <w:rsid w:val="00295D01"/>
    <w:rsid w:val="00296EAC"/>
    <w:rsid w:val="00296F35"/>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068"/>
    <w:rsid w:val="002A2331"/>
    <w:rsid w:val="002A28B1"/>
    <w:rsid w:val="002A29C4"/>
    <w:rsid w:val="002A30A0"/>
    <w:rsid w:val="002A3D07"/>
    <w:rsid w:val="002A4E18"/>
    <w:rsid w:val="002A50CB"/>
    <w:rsid w:val="002A5117"/>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3CB8"/>
    <w:rsid w:val="002C5056"/>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573"/>
    <w:rsid w:val="002D4B75"/>
    <w:rsid w:val="002D4C07"/>
    <w:rsid w:val="002D4C0E"/>
    <w:rsid w:val="002D4F81"/>
    <w:rsid w:val="002D4FB5"/>
    <w:rsid w:val="002D568A"/>
    <w:rsid w:val="002D5CE4"/>
    <w:rsid w:val="002D5F6E"/>
    <w:rsid w:val="002D686D"/>
    <w:rsid w:val="002D6A3D"/>
    <w:rsid w:val="002D793A"/>
    <w:rsid w:val="002E09DC"/>
    <w:rsid w:val="002E1687"/>
    <w:rsid w:val="002E18B7"/>
    <w:rsid w:val="002E1A46"/>
    <w:rsid w:val="002E21D0"/>
    <w:rsid w:val="002E247D"/>
    <w:rsid w:val="002E2784"/>
    <w:rsid w:val="002E2DD6"/>
    <w:rsid w:val="002E3617"/>
    <w:rsid w:val="002E3647"/>
    <w:rsid w:val="002E36CD"/>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3E66"/>
    <w:rsid w:val="002F4476"/>
    <w:rsid w:val="002F4E66"/>
    <w:rsid w:val="002F50B9"/>
    <w:rsid w:val="002F55FC"/>
    <w:rsid w:val="002F5DAC"/>
    <w:rsid w:val="002F6A22"/>
    <w:rsid w:val="002F6D34"/>
    <w:rsid w:val="002F6FC6"/>
    <w:rsid w:val="002F75A8"/>
    <w:rsid w:val="002F7A6B"/>
    <w:rsid w:val="002F7CF0"/>
    <w:rsid w:val="003000A9"/>
    <w:rsid w:val="00300156"/>
    <w:rsid w:val="003001CA"/>
    <w:rsid w:val="00300373"/>
    <w:rsid w:val="003004BB"/>
    <w:rsid w:val="00301580"/>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6EE9"/>
    <w:rsid w:val="00307615"/>
    <w:rsid w:val="003076C6"/>
    <w:rsid w:val="00307725"/>
    <w:rsid w:val="00307A9E"/>
    <w:rsid w:val="00307EBA"/>
    <w:rsid w:val="0031049A"/>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0DC"/>
    <w:rsid w:val="00326A20"/>
    <w:rsid w:val="0032789E"/>
    <w:rsid w:val="003311C8"/>
    <w:rsid w:val="00331AC5"/>
    <w:rsid w:val="00331BDF"/>
    <w:rsid w:val="00331FCD"/>
    <w:rsid w:val="00331FE5"/>
    <w:rsid w:val="0033212D"/>
    <w:rsid w:val="00332141"/>
    <w:rsid w:val="0033285B"/>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6E23"/>
    <w:rsid w:val="00347D3D"/>
    <w:rsid w:val="00347D7E"/>
    <w:rsid w:val="00347E4E"/>
    <w:rsid w:val="003500EA"/>
    <w:rsid w:val="003510E8"/>
    <w:rsid w:val="003518AA"/>
    <w:rsid w:val="00351D60"/>
    <w:rsid w:val="00351E24"/>
    <w:rsid w:val="00351E6B"/>
    <w:rsid w:val="00351F01"/>
    <w:rsid w:val="0035217B"/>
    <w:rsid w:val="003523BB"/>
    <w:rsid w:val="00352FDE"/>
    <w:rsid w:val="00353769"/>
    <w:rsid w:val="00354025"/>
    <w:rsid w:val="00354193"/>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1E9"/>
    <w:rsid w:val="00362220"/>
    <w:rsid w:val="00362C72"/>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3DCC"/>
    <w:rsid w:val="00374048"/>
    <w:rsid w:val="003744A0"/>
    <w:rsid w:val="00374E2E"/>
    <w:rsid w:val="00374ECB"/>
    <w:rsid w:val="00375001"/>
    <w:rsid w:val="00375098"/>
    <w:rsid w:val="00375244"/>
    <w:rsid w:val="003758AE"/>
    <w:rsid w:val="0037596E"/>
    <w:rsid w:val="00375EA9"/>
    <w:rsid w:val="00376407"/>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6CB"/>
    <w:rsid w:val="00386A42"/>
    <w:rsid w:val="00386F35"/>
    <w:rsid w:val="003870EF"/>
    <w:rsid w:val="00387786"/>
    <w:rsid w:val="003914E2"/>
    <w:rsid w:val="0039172B"/>
    <w:rsid w:val="003919D7"/>
    <w:rsid w:val="003919DE"/>
    <w:rsid w:val="00391A14"/>
    <w:rsid w:val="00391A7A"/>
    <w:rsid w:val="00391A86"/>
    <w:rsid w:val="003921CE"/>
    <w:rsid w:val="0039248B"/>
    <w:rsid w:val="00392605"/>
    <w:rsid w:val="003929DF"/>
    <w:rsid w:val="003932B5"/>
    <w:rsid w:val="00393474"/>
    <w:rsid w:val="00393940"/>
    <w:rsid w:val="00393B83"/>
    <w:rsid w:val="00394367"/>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1E76"/>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D22"/>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B7EF6"/>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374"/>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B87"/>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EC6"/>
    <w:rsid w:val="004012A3"/>
    <w:rsid w:val="00401CE1"/>
    <w:rsid w:val="00402119"/>
    <w:rsid w:val="00402392"/>
    <w:rsid w:val="00402A66"/>
    <w:rsid w:val="00402BFF"/>
    <w:rsid w:val="00402E2B"/>
    <w:rsid w:val="004039C3"/>
    <w:rsid w:val="00403E26"/>
    <w:rsid w:val="00403EB9"/>
    <w:rsid w:val="00403FAB"/>
    <w:rsid w:val="004040EB"/>
    <w:rsid w:val="004041F5"/>
    <w:rsid w:val="00404411"/>
    <w:rsid w:val="00404412"/>
    <w:rsid w:val="0040458F"/>
    <w:rsid w:val="00404A1F"/>
    <w:rsid w:val="0040557C"/>
    <w:rsid w:val="00405736"/>
    <w:rsid w:val="00405E30"/>
    <w:rsid w:val="00406564"/>
    <w:rsid w:val="00406A6A"/>
    <w:rsid w:val="00406C0A"/>
    <w:rsid w:val="00407269"/>
    <w:rsid w:val="004074AB"/>
    <w:rsid w:val="0040751B"/>
    <w:rsid w:val="00407720"/>
    <w:rsid w:val="004078EB"/>
    <w:rsid w:val="00407BA9"/>
    <w:rsid w:val="00407C2F"/>
    <w:rsid w:val="00407CF9"/>
    <w:rsid w:val="00410EBA"/>
    <w:rsid w:val="0041193F"/>
    <w:rsid w:val="00411B29"/>
    <w:rsid w:val="00411CD7"/>
    <w:rsid w:val="00412586"/>
    <w:rsid w:val="00412E0F"/>
    <w:rsid w:val="00413511"/>
    <w:rsid w:val="0041367C"/>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003"/>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46B2"/>
    <w:rsid w:val="004346D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6FD"/>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D8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250"/>
    <w:rsid w:val="00475368"/>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5CD"/>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3F8"/>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051"/>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3FC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6ECB"/>
    <w:rsid w:val="004B7A73"/>
    <w:rsid w:val="004C07D1"/>
    <w:rsid w:val="004C0C53"/>
    <w:rsid w:val="004C13FE"/>
    <w:rsid w:val="004C1761"/>
    <w:rsid w:val="004C1F3A"/>
    <w:rsid w:val="004C2127"/>
    <w:rsid w:val="004C2803"/>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3BB"/>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0DB2"/>
    <w:rsid w:val="005012BF"/>
    <w:rsid w:val="005026EB"/>
    <w:rsid w:val="0050273D"/>
    <w:rsid w:val="00502885"/>
    <w:rsid w:val="005029A7"/>
    <w:rsid w:val="00502D9B"/>
    <w:rsid w:val="0050306D"/>
    <w:rsid w:val="0050335D"/>
    <w:rsid w:val="00503553"/>
    <w:rsid w:val="00503E0F"/>
    <w:rsid w:val="0050419C"/>
    <w:rsid w:val="00504384"/>
    <w:rsid w:val="0050532A"/>
    <w:rsid w:val="00505B48"/>
    <w:rsid w:val="00505F66"/>
    <w:rsid w:val="00505FD3"/>
    <w:rsid w:val="0050602D"/>
    <w:rsid w:val="00506054"/>
    <w:rsid w:val="005063C8"/>
    <w:rsid w:val="00506990"/>
    <w:rsid w:val="00506A82"/>
    <w:rsid w:val="00506AF7"/>
    <w:rsid w:val="00506DA9"/>
    <w:rsid w:val="005070AA"/>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54"/>
    <w:rsid w:val="005231FF"/>
    <w:rsid w:val="005232F1"/>
    <w:rsid w:val="005236F1"/>
    <w:rsid w:val="00523724"/>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584"/>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47F14"/>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3BA"/>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973"/>
    <w:rsid w:val="00585E3A"/>
    <w:rsid w:val="005860CF"/>
    <w:rsid w:val="0058622E"/>
    <w:rsid w:val="00586580"/>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8CE"/>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6D2F"/>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529"/>
    <w:rsid w:val="005A29F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2FE"/>
    <w:rsid w:val="005C6358"/>
    <w:rsid w:val="005C64F2"/>
    <w:rsid w:val="005C669E"/>
    <w:rsid w:val="005C6BA2"/>
    <w:rsid w:val="005C70BA"/>
    <w:rsid w:val="005C73F1"/>
    <w:rsid w:val="005C760C"/>
    <w:rsid w:val="005C77FE"/>
    <w:rsid w:val="005D0282"/>
    <w:rsid w:val="005D0539"/>
    <w:rsid w:val="005D0616"/>
    <w:rsid w:val="005D0D66"/>
    <w:rsid w:val="005D0FCD"/>
    <w:rsid w:val="005D11D8"/>
    <w:rsid w:val="005D1356"/>
    <w:rsid w:val="005D1364"/>
    <w:rsid w:val="005D13F3"/>
    <w:rsid w:val="005D15D5"/>
    <w:rsid w:val="005D163D"/>
    <w:rsid w:val="005D1957"/>
    <w:rsid w:val="005D1DC3"/>
    <w:rsid w:val="005D2587"/>
    <w:rsid w:val="005D2DC0"/>
    <w:rsid w:val="005D334E"/>
    <w:rsid w:val="005D3448"/>
    <w:rsid w:val="005D3E62"/>
    <w:rsid w:val="005D4271"/>
    <w:rsid w:val="005D4C14"/>
    <w:rsid w:val="005D4FF2"/>
    <w:rsid w:val="005D58CB"/>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16B"/>
    <w:rsid w:val="005E582D"/>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92F"/>
    <w:rsid w:val="00603D35"/>
    <w:rsid w:val="0060415A"/>
    <w:rsid w:val="006043D7"/>
    <w:rsid w:val="006048E6"/>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07E7A"/>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C22"/>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284"/>
    <w:rsid w:val="00641384"/>
    <w:rsid w:val="00641872"/>
    <w:rsid w:val="00641979"/>
    <w:rsid w:val="00641CF9"/>
    <w:rsid w:val="00641D06"/>
    <w:rsid w:val="00641EC1"/>
    <w:rsid w:val="006421F9"/>
    <w:rsid w:val="006427F8"/>
    <w:rsid w:val="00642F88"/>
    <w:rsid w:val="00643B40"/>
    <w:rsid w:val="00643BDE"/>
    <w:rsid w:val="00643E0A"/>
    <w:rsid w:val="006444C5"/>
    <w:rsid w:val="00644596"/>
    <w:rsid w:val="006446B7"/>
    <w:rsid w:val="006446FE"/>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BE4"/>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B4"/>
    <w:rsid w:val="00674F5B"/>
    <w:rsid w:val="00675013"/>
    <w:rsid w:val="00675144"/>
    <w:rsid w:val="00675153"/>
    <w:rsid w:val="00675751"/>
    <w:rsid w:val="0067599F"/>
    <w:rsid w:val="00675B0B"/>
    <w:rsid w:val="00675C2D"/>
    <w:rsid w:val="00675CA3"/>
    <w:rsid w:val="00675FBC"/>
    <w:rsid w:val="00676010"/>
    <w:rsid w:val="006761AB"/>
    <w:rsid w:val="006763CB"/>
    <w:rsid w:val="00676A29"/>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369"/>
    <w:rsid w:val="006867B6"/>
    <w:rsid w:val="00686A8E"/>
    <w:rsid w:val="0068718C"/>
    <w:rsid w:val="006874C6"/>
    <w:rsid w:val="00687B8C"/>
    <w:rsid w:val="00687ECC"/>
    <w:rsid w:val="00687EEC"/>
    <w:rsid w:val="00690137"/>
    <w:rsid w:val="00690721"/>
    <w:rsid w:val="00690722"/>
    <w:rsid w:val="00691801"/>
    <w:rsid w:val="00691B95"/>
    <w:rsid w:val="00691BEA"/>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AD2"/>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AA"/>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5EEC"/>
    <w:rsid w:val="006D6018"/>
    <w:rsid w:val="006D6063"/>
    <w:rsid w:val="006D684F"/>
    <w:rsid w:val="006D6B14"/>
    <w:rsid w:val="006D6DF8"/>
    <w:rsid w:val="006D74AB"/>
    <w:rsid w:val="006D7B37"/>
    <w:rsid w:val="006E001A"/>
    <w:rsid w:val="006E00B4"/>
    <w:rsid w:val="006E0989"/>
    <w:rsid w:val="006E1034"/>
    <w:rsid w:val="006E147D"/>
    <w:rsid w:val="006E20F3"/>
    <w:rsid w:val="006E25CB"/>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2FA0"/>
    <w:rsid w:val="006F3772"/>
    <w:rsid w:val="006F3B51"/>
    <w:rsid w:val="006F3B7A"/>
    <w:rsid w:val="006F3CA6"/>
    <w:rsid w:val="006F3CAC"/>
    <w:rsid w:val="006F403C"/>
    <w:rsid w:val="006F46A0"/>
    <w:rsid w:val="006F4705"/>
    <w:rsid w:val="006F4E36"/>
    <w:rsid w:val="006F511B"/>
    <w:rsid w:val="006F558A"/>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11F"/>
    <w:rsid w:val="00707278"/>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D1E"/>
    <w:rsid w:val="007140DA"/>
    <w:rsid w:val="007141C8"/>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20F"/>
    <w:rsid w:val="00735715"/>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1767"/>
    <w:rsid w:val="007417B9"/>
    <w:rsid w:val="007420BD"/>
    <w:rsid w:val="007421AD"/>
    <w:rsid w:val="00742363"/>
    <w:rsid w:val="00742A47"/>
    <w:rsid w:val="007430EB"/>
    <w:rsid w:val="007448A2"/>
    <w:rsid w:val="007450AD"/>
    <w:rsid w:val="0074522A"/>
    <w:rsid w:val="0074553D"/>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C9"/>
    <w:rsid w:val="007633D4"/>
    <w:rsid w:val="007635A1"/>
    <w:rsid w:val="00763969"/>
    <w:rsid w:val="00763BC6"/>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8D8"/>
    <w:rsid w:val="00776D50"/>
    <w:rsid w:val="00777365"/>
    <w:rsid w:val="00777ECB"/>
    <w:rsid w:val="00780287"/>
    <w:rsid w:val="007804A9"/>
    <w:rsid w:val="00780DC4"/>
    <w:rsid w:val="007817E0"/>
    <w:rsid w:val="007822D5"/>
    <w:rsid w:val="00782428"/>
    <w:rsid w:val="00782499"/>
    <w:rsid w:val="00782844"/>
    <w:rsid w:val="00782AEA"/>
    <w:rsid w:val="00782B1E"/>
    <w:rsid w:val="007836E9"/>
    <w:rsid w:val="00783CCE"/>
    <w:rsid w:val="00783E64"/>
    <w:rsid w:val="00784DDF"/>
    <w:rsid w:val="00784E7B"/>
    <w:rsid w:val="00785364"/>
    <w:rsid w:val="0078547A"/>
    <w:rsid w:val="00785686"/>
    <w:rsid w:val="0078598D"/>
    <w:rsid w:val="00785C6C"/>
    <w:rsid w:val="00785FA2"/>
    <w:rsid w:val="00786506"/>
    <w:rsid w:val="007865A8"/>
    <w:rsid w:val="007873E4"/>
    <w:rsid w:val="00787B12"/>
    <w:rsid w:val="007901D3"/>
    <w:rsid w:val="0079044E"/>
    <w:rsid w:val="00790865"/>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7E5"/>
    <w:rsid w:val="007959CD"/>
    <w:rsid w:val="00796D15"/>
    <w:rsid w:val="00796E0C"/>
    <w:rsid w:val="00797545"/>
    <w:rsid w:val="007979C7"/>
    <w:rsid w:val="007A06E6"/>
    <w:rsid w:val="007A08B1"/>
    <w:rsid w:val="007A1921"/>
    <w:rsid w:val="007A19D1"/>
    <w:rsid w:val="007A1B96"/>
    <w:rsid w:val="007A1C95"/>
    <w:rsid w:val="007A224D"/>
    <w:rsid w:val="007A2828"/>
    <w:rsid w:val="007A2B00"/>
    <w:rsid w:val="007A3615"/>
    <w:rsid w:val="007A36DC"/>
    <w:rsid w:val="007A3895"/>
    <w:rsid w:val="007A3E1B"/>
    <w:rsid w:val="007A4096"/>
    <w:rsid w:val="007A44B6"/>
    <w:rsid w:val="007A468C"/>
    <w:rsid w:val="007A4C69"/>
    <w:rsid w:val="007A4D71"/>
    <w:rsid w:val="007A4FC8"/>
    <w:rsid w:val="007A5379"/>
    <w:rsid w:val="007A5A1A"/>
    <w:rsid w:val="007A5A70"/>
    <w:rsid w:val="007A5F51"/>
    <w:rsid w:val="007A6698"/>
    <w:rsid w:val="007A6ECC"/>
    <w:rsid w:val="007A70F3"/>
    <w:rsid w:val="007A7563"/>
    <w:rsid w:val="007B0CA5"/>
    <w:rsid w:val="007B0E7F"/>
    <w:rsid w:val="007B179E"/>
    <w:rsid w:val="007B1C7E"/>
    <w:rsid w:val="007B209C"/>
    <w:rsid w:val="007B22C3"/>
    <w:rsid w:val="007B23B5"/>
    <w:rsid w:val="007B23BC"/>
    <w:rsid w:val="007B2517"/>
    <w:rsid w:val="007B3356"/>
    <w:rsid w:val="007B39CD"/>
    <w:rsid w:val="007B3F66"/>
    <w:rsid w:val="007B40BB"/>
    <w:rsid w:val="007B452A"/>
    <w:rsid w:val="007B4543"/>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B3"/>
    <w:rsid w:val="007C1611"/>
    <w:rsid w:val="007C207E"/>
    <w:rsid w:val="007C2271"/>
    <w:rsid w:val="007C253C"/>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99C"/>
    <w:rsid w:val="007D52B8"/>
    <w:rsid w:val="007D56E3"/>
    <w:rsid w:val="007D5743"/>
    <w:rsid w:val="007D57AE"/>
    <w:rsid w:val="007D5BC4"/>
    <w:rsid w:val="007D5C84"/>
    <w:rsid w:val="007D5CE4"/>
    <w:rsid w:val="007D61AB"/>
    <w:rsid w:val="007D628E"/>
    <w:rsid w:val="007D6581"/>
    <w:rsid w:val="007D669C"/>
    <w:rsid w:val="007D66F3"/>
    <w:rsid w:val="007D768E"/>
    <w:rsid w:val="007D7A42"/>
    <w:rsid w:val="007D7A6A"/>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2C5"/>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4E7"/>
    <w:rsid w:val="008020C0"/>
    <w:rsid w:val="0080232A"/>
    <w:rsid w:val="008028ED"/>
    <w:rsid w:val="00802A1A"/>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5672"/>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64"/>
    <w:rsid w:val="008327AA"/>
    <w:rsid w:val="0083309C"/>
    <w:rsid w:val="008330FD"/>
    <w:rsid w:val="0083317F"/>
    <w:rsid w:val="00833813"/>
    <w:rsid w:val="008338E0"/>
    <w:rsid w:val="00833F3D"/>
    <w:rsid w:val="00834A90"/>
    <w:rsid w:val="00834E26"/>
    <w:rsid w:val="00835D83"/>
    <w:rsid w:val="00835F58"/>
    <w:rsid w:val="0083638A"/>
    <w:rsid w:val="0083655E"/>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3D8"/>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4708"/>
    <w:rsid w:val="00854C85"/>
    <w:rsid w:val="00854D99"/>
    <w:rsid w:val="00855095"/>
    <w:rsid w:val="008551EF"/>
    <w:rsid w:val="00855B40"/>
    <w:rsid w:val="00855D0E"/>
    <w:rsid w:val="0085657E"/>
    <w:rsid w:val="008570A5"/>
    <w:rsid w:val="008570D5"/>
    <w:rsid w:val="008571F5"/>
    <w:rsid w:val="00857220"/>
    <w:rsid w:val="00857AC8"/>
    <w:rsid w:val="00857C34"/>
    <w:rsid w:val="00857EF9"/>
    <w:rsid w:val="0086075A"/>
    <w:rsid w:val="00860A00"/>
    <w:rsid w:val="008611CD"/>
    <w:rsid w:val="008614CD"/>
    <w:rsid w:val="00861551"/>
    <w:rsid w:val="008615CE"/>
    <w:rsid w:val="00861B0B"/>
    <w:rsid w:val="00861D3E"/>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5ED"/>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432"/>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2BD"/>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2D3D"/>
    <w:rsid w:val="00893CEC"/>
    <w:rsid w:val="0089407E"/>
    <w:rsid w:val="008941AE"/>
    <w:rsid w:val="008948D5"/>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089"/>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1BC"/>
    <w:rsid w:val="008D2327"/>
    <w:rsid w:val="008D2963"/>
    <w:rsid w:val="008D2974"/>
    <w:rsid w:val="008D2990"/>
    <w:rsid w:val="008D2F4C"/>
    <w:rsid w:val="008D3518"/>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D7F22"/>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F9F"/>
    <w:rsid w:val="008F33CC"/>
    <w:rsid w:val="008F367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4"/>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45F"/>
    <w:rsid w:val="00925683"/>
    <w:rsid w:val="009257A2"/>
    <w:rsid w:val="00925B2A"/>
    <w:rsid w:val="00925F70"/>
    <w:rsid w:val="009262E7"/>
    <w:rsid w:val="00926360"/>
    <w:rsid w:val="00926817"/>
    <w:rsid w:val="00927121"/>
    <w:rsid w:val="009276C8"/>
    <w:rsid w:val="009278B6"/>
    <w:rsid w:val="009300D7"/>
    <w:rsid w:val="00930801"/>
    <w:rsid w:val="00930DBD"/>
    <w:rsid w:val="00931B79"/>
    <w:rsid w:val="00931CCA"/>
    <w:rsid w:val="00931E3D"/>
    <w:rsid w:val="00931F44"/>
    <w:rsid w:val="00932CC2"/>
    <w:rsid w:val="00932FA8"/>
    <w:rsid w:val="00933395"/>
    <w:rsid w:val="00933625"/>
    <w:rsid w:val="0093378B"/>
    <w:rsid w:val="009338E9"/>
    <w:rsid w:val="00933C16"/>
    <w:rsid w:val="009344F7"/>
    <w:rsid w:val="009348D6"/>
    <w:rsid w:val="00935128"/>
    <w:rsid w:val="009356A9"/>
    <w:rsid w:val="00935888"/>
    <w:rsid w:val="00936039"/>
    <w:rsid w:val="009363E3"/>
    <w:rsid w:val="0093654D"/>
    <w:rsid w:val="0093673E"/>
    <w:rsid w:val="009367D0"/>
    <w:rsid w:val="0093697E"/>
    <w:rsid w:val="00936D94"/>
    <w:rsid w:val="00936EBD"/>
    <w:rsid w:val="00937275"/>
    <w:rsid w:val="0093783A"/>
    <w:rsid w:val="00937887"/>
    <w:rsid w:val="00937969"/>
    <w:rsid w:val="009405A0"/>
    <w:rsid w:val="00941008"/>
    <w:rsid w:val="00941053"/>
    <w:rsid w:val="0094167A"/>
    <w:rsid w:val="00942208"/>
    <w:rsid w:val="00942539"/>
    <w:rsid w:val="009427EC"/>
    <w:rsid w:val="0094285C"/>
    <w:rsid w:val="009431D1"/>
    <w:rsid w:val="00943B3F"/>
    <w:rsid w:val="00943C37"/>
    <w:rsid w:val="00943EBD"/>
    <w:rsid w:val="009443C0"/>
    <w:rsid w:val="0094463B"/>
    <w:rsid w:val="00944D6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ACA"/>
    <w:rsid w:val="00976DB0"/>
    <w:rsid w:val="00977EF4"/>
    <w:rsid w:val="00977F1F"/>
    <w:rsid w:val="00980316"/>
    <w:rsid w:val="0098061A"/>
    <w:rsid w:val="009806AD"/>
    <w:rsid w:val="009811EB"/>
    <w:rsid w:val="00981387"/>
    <w:rsid w:val="00981457"/>
    <w:rsid w:val="0098178C"/>
    <w:rsid w:val="00981DDE"/>
    <w:rsid w:val="0098210F"/>
    <w:rsid w:val="00982575"/>
    <w:rsid w:val="00982FAB"/>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1D7"/>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911"/>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565"/>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420"/>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647"/>
    <w:rsid w:val="009D39DF"/>
    <w:rsid w:val="009D3DCC"/>
    <w:rsid w:val="009D3F6D"/>
    <w:rsid w:val="009D4253"/>
    <w:rsid w:val="009D4CDA"/>
    <w:rsid w:val="009D4E75"/>
    <w:rsid w:val="009D4F8C"/>
    <w:rsid w:val="009D50B5"/>
    <w:rsid w:val="009D6223"/>
    <w:rsid w:val="009D62F2"/>
    <w:rsid w:val="009D6CBE"/>
    <w:rsid w:val="009D7565"/>
    <w:rsid w:val="009D79B9"/>
    <w:rsid w:val="009D7A6C"/>
    <w:rsid w:val="009D7BEB"/>
    <w:rsid w:val="009D7E0C"/>
    <w:rsid w:val="009E01B6"/>
    <w:rsid w:val="009E0D94"/>
    <w:rsid w:val="009E13DD"/>
    <w:rsid w:val="009E17FE"/>
    <w:rsid w:val="009E1943"/>
    <w:rsid w:val="009E1CB5"/>
    <w:rsid w:val="009E1FED"/>
    <w:rsid w:val="009E25F2"/>
    <w:rsid w:val="009E29FB"/>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0EF9"/>
    <w:rsid w:val="00A01047"/>
    <w:rsid w:val="00A01096"/>
    <w:rsid w:val="00A01109"/>
    <w:rsid w:val="00A01641"/>
    <w:rsid w:val="00A01649"/>
    <w:rsid w:val="00A017AE"/>
    <w:rsid w:val="00A01BBF"/>
    <w:rsid w:val="00A0215C"/>
    <w:rsid w:val="00A02369"/>
    <w:rsid w:val="00A031FF"/>
    <w:rsid w:val="00A03274"/>
    <w:rsid w:val="00A044AD"/>
    <w:rsid w:val="00A046BB"/>
    <w:rsid w:val="00A04C22"/>
    <w:rsid w:val="00A0569E"/>
    <w:rsid w:val="00A05C19"/>
    <w:rsid w:val="00A07336"/>
    <w:rsid w:val="00A07C4B"/>
    <w:rsid w:val="00A101FF"/>
    <w:rsid w:val="00A10378"/>
    <w:rsid w:val="00A10865"/>
    <w:rsid w:val="00A110D3"/>
    <w:rsid w:val="00A11A87"/>
    <w:rsid w:val="00A11AC0"/>
    <w:rsid w:val="00A11D82"/>
    <w:rsid w:val="00A11EB4"/>
    <w:rsid w:val="00A12064"/>
    <w:rsid w:val="00A127EA"/>
    <w:rsid w:val="00A128DA"/>
    <w:rsid w:val="00A129C1"/>
    <w:rsid w:val="00A12A38"/>
    <w:rsid w:val="00A12AE7"/>
    <w:rsid w:val="00A12B14"/>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533"/>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616"/>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17A1"/>
    <w:rsid w:val="00A517BB"/>
    <w:rsid w:val="00A52A33"/>
    <w:rsid w:val="00A52DAF"/>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482"/>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190"/>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2F6E"/>
    <w:rsid w:val="00A93151"/>
    <w:rsid w:val="00A936C6"/>
    <w:rsid w:val="00A938C5"/>
    <w:rsid w:val="00A93ECA"/>
    <w:rsid w:val="00A940B9"/>
    <w:rsid w:val="00A942E9"/>
    <w:rsid w:val="00A948A5"/>
    <w:rsid w:val="00A948FA"/>
    <w:rsid w:val="00A94F49"/>
    <w:rsid w:val="00A95579"/>
    <w:rsid w:val="00A9578F"/>
    <w:rsid w:val="00A96147"/>
    <w:rsid w:val="00A964D1"/>
    <w:rsid w:val="00A96DCE"/>
    <w:rsid w:val="00A97AA1"/>
    <w:rsid w:val="00A97E30"/>
    <w:rsid w:val="00A97EF5"/>
    <w:rsid w:val="00AA02F3"/>
    <w:rsid w:val="00AA057F"/>
    <w:rsid w:val="00AA0EDC"/>
    <w:rsid w:val="00AA1625"/>
    <w:rsid w:val="00AA1DD1"/>
    <w:rsid w:val="00AA2013"/>
    <w:rsid w:val="00AA2024"/>
    <w:rsid w:val="00AA2265"/>
    <w:rsid w:val="00AA39F3"/>
    <w:rsid w:val="00AA3A48"/>
    <w:rsid w:val="00AA4079"/>
    <w:rsid w:val="00AA40C8"/>
    <w:rsid w:val="00AA451E"/>
    <w:rsid w:val="00AA4800"/>
    <w:rsid w:val="00AA4AC5"/>
    <w:rsid w:val="00AA5052"/>
    <w:rsid w:val="00AA52AE"/>
    <w:rsid w:val="00AA54B6"/>
    <w:rsid w:val="00AA55C3"/>
    <w:rsid w:val="00AA5791"/>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BC5"/>
    <w:rsid w:val="00AD3C8C"/>
    <w:rsid w:val="00AD41E8"/>
    <w:rsid w:val="00AD46E5"/>
    <w:rsid w:val="00AD4B2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A0E"/>
    <w:rsid w:val="00AE1BB1"/>
    <w:rsid w:val="00AE1C3F"/>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B00449"/>
    <w:rsid w:val="00B00649"/>
    <w:rsid w:val="00B008DB"/>
    <w:rsid w:val="00B00A2A"/>
    <w:rsid w:val="00B00C04"/>
    <w:rsid w:val="00B00FD6"/>
    <w:rsid w:val="00B0129B"/>
    <w:rsid w:val="00B01BB5"/>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3CB"/>
    <w:rsid w:val="00B2640C"/>
    <w:rsid w:val="00B26426"/>
    <w:rsid w:val="00B264C8"/>
    <w:rsid w:val="00B266FA"/>
    <w:rsid w:val="00B26824"/>
    <w:rsid w:val="00B26AA1"/>
    <w:rsid w:val="00B26BE0"/>
    <w:rsid w:val="00B27467"/>
    <w:rsid w:val="00B27550"/>
    <w:rsid w:val="00B27581"/>
    <w:rsid w:val="00B275AF"/>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0A6"/>
    <w:rsid w:val="00B34210"/>
    <w:rsid w:val="00B344D4"/>
    <w:rsid w:val="00B34A66"/>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4E2"/>
    <w:rsid w:val="00B41915"/>
    <w:rsid w:val="00B4284A"/>
    <w:rsid w:val="00B42881"/>
    <w:rsid w:val="00B42ABC"/>
    <w:rsid w:val="00B432A1"/>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DF2"/>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8DC"/>
    <w:rsid w:val="00B539BF"/>
    <w:rsid w:val="00B53D6B"/>
    <w:rsid w:val="00B53FA4"/>
    <w:rsid w:val="00B54378"/>
    <w:rsid w:val="00B543EF"/>
    <w:rsid w:val="00B5449D"/>
    <w:rsid w:val="00B54733"/>
    <w:rsid w:val="00B549B6"/>
    <w:rsid w:val="00B55F65"/>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65BC"/>
    <w:rsid w:val="00B67C41"/>
    <w:rsid w:val="00B67C76"/>
    <w:rsid w:val="00B67D39"/>
    <w:rsid w:val="00B7073D"/>
    <w:rsid w:val="00B70D81"/>
    <w:rsid w:val="00B713A9"/>
    <w:rsid w:val="00B71569"/>
    <w:rsid w:val="00B727A6"/>
    <w:rsid w:val="00B72A62"/>
    <w:rsid w:val="00B731E3"/>
    <w:rsid w:val="00B73A46"/>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1521"/>
    <w:rsid w:val="00B81B31"/>
    <w:rsid w:val="00B8207C"/>
    <w:rsid w:val="00B82150"/>
    <w:rsid w:val="00B82591"/>
    <w:rsid w:val="00B82F2C"/>
    <w:rsid w:val="00B83194"/>
    <w:rsid w:val="00B83A45"/>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2C53"/>
    <w:rsid w:val="00BA36D9"/>
    <w:rsid w:val="00BA3F26"/>
    <w:rsid w:val="00BA4AD2"/>
    <w:rsid w:val="00BA4AEF"/>
    <w:rsid w:val="00BA51E2"/>
    <w:rsid w:val="00BA5C8B"/>
    <w:rsid w:val="00BA660F"/>
    <w:rsid w:val="00BA6E88"/>
    <w:rsid w:val="00BA71FA"/>
    <w:rsid w:val="00BA724E"/>
    <w:rsid w:val="00BA72C4"/>
    <w:rsid w:val="00BA73AD"/>
    <w:rsid w:val="00BA74E8"/>
    <w:rsid w:val="00BA7B8A"/>
    <w:rsid w:val="00BB043C"/>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46"/>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39B"/>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16E"/>
    <w:rsid w:val="00BD029F"/>
    <w:rsid w:val="00BD02B2"/>
    <w:rsid w:val="00BD081F"/>
    <w:rsid w:val="00BD1180"/>
    <w:rsid w:val="00BD174D"/>
    <w:rsid w:val="00BD1924"/>
    <w:rsid w:val="00BD1DB2"/>
    <w:rsid w:val="00BD2562"/>
    <w:rsid w:val="00BD29E6"/>
    <w:rsid w:val="00BD30FC"/>
    <w:rsid w:val="00BD345C"/>
    <w:rsid w:val="00BD358E"/>
    <w:rsid w:val="00BD36E7"/>
    <w:rsid w:val="00BD3B6C"/>
    <w:rsid w:val="00BD3D4A"/>
    <w:rsid w:val="00BD3EBA"/>
    <w:rsid w:val="00BD3FC8"/>
    <w:rsid w:val="00BD4205"/>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6D8"/>
    <w:rsid w:val="00BE1B95"/>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7A1"/>
    <w:rsid w:val="00BE6921"/>
    <w:rsid w:val="00BF0369"/>
    <w:rsid w:val="00BF0FA7"/>
    <w:rsid w:val="00BF1046"/>
    <w:rsid w:val="00BF11EF"/>
    <w:rsid w:val="00BF12B8"/>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9DE"/>
    <w:rsid w:val="00BF7D8A"/>
    <w:rsid w:val="00BF7DD0"/>
    <w:rsid w:val="00C0067B"/>
    <w:rsid w:val="00C00C2D"/>
    <w:rsid w:val="00C0112C"/>
    <w:rsid w:val="00C02174"/>
    <w:rsid w:val="00C025FF"/>
    <w:rsid w:val="00C028F9"/>
    <w:rsid w:val="00C02D0D"/>
    <w:rsid w:val="00C0321B"/>
    <w:rsid w:val="00C03B0F"/>
    <w:rsid w:val="00C03D69"/>
    <w:rsid w:val="00C04028"/>
    <w:rsid w:val="00C0443F"/>
    <w:rsid w:val="00C044D7"/>
    <w:rsid w:val="00C0456A"/>
    <w:rsid w:val="00C04752"/>
    <w:rsid w:val="00C04A13"/>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9EA"/>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FE"/>
    <w:rsid w:val="00C34B97"/>
    <w:rsid w:val="00C34BF9"/>
    <w:rsid w:val="00C34D05"/>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629"/>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9D6"/>
    <w:rsid w:val="00C65EAE"/>
    <w:rsid w:val="00C6613B"/>
    <w:rsid w:val="00C671AE"/>
    <w:rsid w:val="00C67373"/>
    <w:rsid w:val="00C6760E"/>
    <w:rsid w:val="00C677E8"/>
    <w:rsid w:val="00C67AA3"/>
    <w:rsid w:val="00C67E29"/>
    <w:rsid w:val="00C7040A"/>
    <w:rsid w:val="00C70640"/>
    <w:rsid w:val="00C70ADF"/>
    <w:rsid w:val="00C70DE9"/>
    <w:rsid w:val="00C7143D"/>
    <w:rsid w:val="00C71C05"/>
    <w:rsid w:val="00C72688"/>
    <w:rsid w:val="00C7299A"/>
    <w:rsid w:val="00C72B78"/>
    <w:rsid w:val="00C72C28"/>
    <w:rsid w:val="00C72E6F"/>
    <w:rsid w:val="00C72FBC"/>
    <w:rsid w:val="00C730BA"/>
    <w:rsid w:val="00C733FF"/>
    <w:rsid w:val="00C7362D"/>
    <w:rsid w:val="00C73EBC"/>
    <w:rsid w:val="00C7432F"/>
    <w:rsid w:val="00C743E3"/>
    <w:rsid w:val="00C744E7"/>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131"/>
    <w:rsid w:val="00C8625A"/>
    <w:rsid w:val="00C86492"/>
    <w:rsid w:val="00C86D55"/>
    <w:rsid w:val="00C87007"/>
    <w:rsid w:val="00C8790D"/>
    <w:rsid w:val="00C87DC7"/>
    <w:rsid w:val="00C87E3B"/>
    <w:rsid w:val="00C90043"/>
    <w:rsid w:val="00C901EC"/>
    <w:rsid w:val="00C91A46"/>
    <w:rsid w:val="00C91DA3"/>
    <w:rsid w:val="00C91F53"/>
    <w:rsid w:val="00C9299B"/>
    <w:rsid w:val="00C933BE"/>
    <w:rsid w:val="00C93696"/>
    <w:rsid w:val="00C93CC9"/>
    <w:rsid w:val="00C9416D"/>
    <w:rsid w:val="00C941EC"/>
    <w:rsid w:val="00C94207"/>
    <w:rsid w:val="00C942A5"/>
    <w:rsid w:val="00C94492"/>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2F7E"/>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614"/>
    <w:rsid w:val="00CB2856"/>
    <w:rsid w:val="00CB2859"/>
    <w:rsid w:val="00CB2A00"/>
    <w:rsid w:val="00CB2BE7"/>
    <w:rsid w:val="00CB31CB"/>
    <w:rsid w:val="00CB3618"/>
    <w:rsid w:val="00CB4809"/>
    <w:rsid w:val="00CB4A6E"/>
    <w:rsid w:val="00CB4BB9"/>
    <w:rsid w:val="00CB4BD9"/>
    <w:rsid w:val="00CB5634"/>
    <w:rsid w:val="00CB59A1"/>
    <w:rsid w:val="00CB5D76"/>
    <w:rsid w:val="00CB62D4"/>
    <w:rsid w:val="00CB65A3"/>
    <w:rsid w:val="00CB65CF"/>
    <w:rsid w:val="00CB6653"/>
    <w:rsid w:val="00CB6CE1"/>
    <w:rsid w:val="00CB6E19"/>
    <w:rsid w:val="00CB6F5A"/>
    <w:rsid w:val="00CB7C69"/>
    <w:rsid w:val="00CC062B"/>
    <w:rsid w:val="00CC091C"/>
    <w:rsid w:val="00CC0F79"/>
    <w:rsid w:val="00CC10E9"/>
    <w:rsid w:val="00CC1516"/>
    <w:rsid w:val="00CC1F13"/>
    <w:rsid w:val="00CC241E"/>
    <w:rsid w:val="00CC26F7"/>
    <w:rsid w:val="00CC2ABE"/>
    <w:rsid w:val="00CC32ED"/>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24B"/>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3E4"/>
    <w:rsid w:val="00CD5807"/>
    <w:rsid w:val="00CD5A74"/>
    <w:rsid w:val="00CD5AD1"/>
    <w:rsid w:val="00CD5AD5"/>
    <w:rsid w:val="00CD5C5E"/>
    <w:rsid w:val="00CD5C63"/>
    <w:rsid w:val="00CD5CDF"/>
    <w:rsid w:val="00CD655D"/>
    <w:rsid w:val="00CD65CD"/>
    <w:rsid w:val="00CD7556"/>
    <w:rsid w:val="00CD7712"/>
    <w:rsid w:val="00CD7DC7"/>
    <w:rsid w:val="00CE01C1"/>
    <w:rsid w:val="00CE02B1"/>
    <w:rsid w:val="00CE0360"/>
    <w:rsid w:val="00CE09C9"/>
    <w:rsid w:val="00CE0C00"/>
    <w:rsid w:val="00CE0FA2"/>
    <w:rsid w:val="00CE140B"/>
    <w:rsid w:val="00CE18E8"/>
    <w:rsid w:val="00CE1A92"/>
    <w:rsid w:val="00CE1BA7"/>
    <w:rsid w:val="00CE1D45"/>
    <w:rsid w:val="00CE1DD5"/>
    <w:rsid w:val="00CE2136"/>
    <w:rsid w:val="00CE33B6"/>
    <w:rsid w:val="00CE3E8E"/>
    <w:rsid w:val="00CE494E"/>
    <w:rsid w:val="00CE4FA4"/>
    <w:rsid w:val="00CE5034"/>
    <w:rsid w:val="00CE5207"/>
    <w:rsid w:val="00CE521F"/>
    <w:rsid w:val="00CE547D"/>
    <w:rsid w:val="00CE5482"/>
    <w:rsid w:val="00CE5B2B"/>
    <w:rsid w:val="00CE5E5E"/>
    <w:rsid w:val="00CE60B1"/>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23B"/>
    <w:rsid w:val="00CF17A4"/>
    <w:rsid w:val="00CF1892"/>
    <w:rsid w:val="00CF1C0A"/>
    <w:rsid w:val="00CF24EB"/>
    <w:rsid w:val="00CF27E8"/>
    <w:rsid w:val="00CF2FBF"/>
    <w:rsid w:val="00CF3566"/>
    <w:rsid w:val="00CF3C89"/>
    <w:rsid w:val="00CF3D7E"/>
    <w:rsid w:val="00CF4364"/>
    <w:rsid w:val="00CF471C"/>
    <w:rsid w:val="00CF4982"/>
    <w:rsid w:val="00CF4D9B"/>
    <w:rsid w:val="00CF55A8"/>
    <w:rsid w:val="00CF5E9F"/>
    <w:rsid w:val="00CF604F"/>
    <w:rsid w:val="00CF63B2"/>
    <w:rsid w:val="00CF63D4"/>
    <w:rsid w:val="00CF6533"/>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6FE"/>
    <w:rsid w:val="00D078B2"/>
    <w:rsid w:val="00D07F82"/>
    <w:rsid w:val="00D07FFB"/>
    <w:rsid w:val="00D10177"/>
    <w:rsid w:val="00D10CAE"/>
    <w:rsid w:val="00D11042"/>
    <w:rsid w:val="00D111A2"/>
    <w:rsid w:val="00D111F8"/>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66E"/>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D1A"/>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5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76A"/>
    <w:rsid w:val="00D60E79"/>
    <w:rsid w:val="00D60F93"/>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96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52D"/>
    <w:rsid w:val="00D85A5E"/>
    <w:rsid w:val="00D8691E"/>
    <w:rsid w:val="00D87096"/>
    <w:rsid w:val="00D871DF"/>
    <w:rsid w:val="00D87564"/>
    <w:rsid w:val="00D87B76"/>
    <w:rsid w:val="00D900F6"/>
    <w:rsid w:val="00D90898"/>
    <w:rsid w:val="00D9167A"/>
    <w:rsid w:val="00D91F03"/>
    <w:rsid w:val="00D926D5"/>
    <w:rsid w:val="00D92C9E"/>
    <w:rsid w:val="00D92CAF"/>
    <w:rsid w:val="00D92D08"/>
    <w:rsid w:val="00D92D19"/>
    <w:rsid w:val="00D92E3E"/>
    <w:rsid w:val="00D930CD"/>
    <w:rsid w:val="00D9358C"/>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5E8"/>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0F4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97A"/>
    <w:rsid w:val="00DC1F2C"/>
    <w:rsid w:val="00DC1F66"/>
    <w:rsid w:val="00DC29D0"/>
    <w:rsid w:val="00DC2BC5"/>
    <w:rsid w:val="00DC2E3C"/>
    <w:rsid w:val="00DC30C6"/>
    <w:rsid w:val="00DC3AA3"/>
    <w:rsid w:val="00DC3BAE"/>
    <w:rsid w:val="00DC3D06"/>
    <w:rsid w:val="00DC3F83"/>
    <w:rsid w:val="00DC48C4"/>
    <w:rsid w:val="00DC4A9D"/>
    <w:rsid w:val="00DC4E47"/>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4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097"/>
    <w:rsid w:val="00DE2698"/>
    <w:rsid w:val="00DE26B0"/>
    <w:rsid w:val="00DE28D2"/>
    <w:rsid w:val="00DE2D60"/>
    <w:rsid w:val="00DE3F41"/>
    <w:rsid w:val="00DE4163"/>
    <w:rsid w:val="00DE4191"/>
    <w:rsid w:val="00DE439E"/>
    <w:rsid w:val="00DE511F"/>
    <w:rsid w:val="00DE5B4D"/>
    <w:rsid w:val="00DE5C56"/>
    <w:rsid w:val="00DE5C78"/>
    <w:rsid w:val="00DE5C7E"/>
    <w:rsid w:val="00DE64DF"/>
    <w:rsid w:val="00DE6765"/>
    <w:rsid w:val="00DE6786"/>
    <w:rsid w:val="00DE6826"/>
    <w:rsid w:val="00DE70D1"/>
    <w:rsid w:val="00DE710A"/>
    <w:rsid w:val="00DE71A8"/>
    <w:rsid w:val="00DE7CBE"/>
    <w:rsid w:val="00DF0116"/>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2F67"/>
    <w:rsid w:val="00E330E1"/>
    <w:rsid w:val="00E337F8"/>
    <w:rsid w:val="00E33960"/>
    <w:rsid w:val="00E33AD6"/>
    <w:rsid w:val="00E343F7"/>
    <w:rsid w:val="00E34A3C"/>
    <w:rsid w:val="00E35210"/>
    <w:rsid w:val="00E35F0F"/>
    <w:rsid w:val="00E360F0"/>
    <w:rsid w:val="00E363E8"/>
    <w:rsid w:val="00E36734"/>
    <w:rsid w:val="00E36819"/>
    <w:rsid w:val="00E36862"/>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0C2"/>
    <w:rsid w:val="00E45901"/>
    <w:rsid w:val="00E4599B"/>
    <w:rsid w:val="00E459F7"/>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EA"/>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B09"/>
    <w:rsid w:val="00E56B48"/>
    <w:rsid w:val="00E57061"/>
    <w:rsid w:val="00E57184"/>
    <w:rsid w:val="00E57564"/>
    <w:rsid w:val="00E57D71"/>
    <w:rsid w:val="00E602FE"/>
    <w:rsid w:val="00E606DC"/>
    <w:rsid w:val="00E608BE"/>
    <w:rsid w:val="00E612C7"/>
    <w:rsid w:val="00E61483"/>
    <w:rsid w:val="00E61D3B"/>
    <w:rsid w:val="00E61E9D"/>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3A8"/>
    <w:rsid w:val="00E76CEF"/>
    <w:rsid w:val="00E77264"/>
    <w:rsid w:val="00E77332"/>
    <w:rsid w:val="00E776B8"/>
    <w:rsid w:val="00E7792D"/>
    <w:rsid w:val="00E77B81"/>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410"/>
    <w:rsid w:val="00E858A7"/>
    <w:rsid w:val="00E85E7A"/>
    <w:rsid w:val="00E863F0"/>
    <w:rsid w:val="00E86B60"/>
    <w:rsid w:val="00E86B8E"/>
    <w:rsid w:val="00E87AC2"/>
    <w:rsid w:val="00E87EEA"/>
    <w:rsid w:val="00E9010F"/>
    <w:rsid w:val="00E907E5"/>
    <w:rsid w:val="00E90F96"/>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8FF"/>
    <w:rsid w:val="00EA19D5"/>
    <w:rsid w:val="00EA1A62"/>
    <w:rsid w:val="00EA1D33"/>
    <w:rsid w:val="00EA2273"/>
    <w:rsid w:val="00EA240A"/>
    <w:rsid w:val="00EA2591"/>
    <w:rsid w:val="00EA2622"/>
    <w:rsid w:val="00EA2632"/>
    <w:rsid w:val="00EA28E4"/>
    <w:rsid w:val="00EA2BF2"/>
    <w:rsid w:val="00EA3531"/>
    <w:rsid w:val="00EA4137"/>
    <w:rsid w:val="00EA41C7"/>
    <w:rsid w:val="00EA430F"/>
    <w:rsid w:val="00EA4551"/>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CC3"/>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CC1"/>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4FA0"/>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A42"/>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2355"/>
    <w:rsid w:val="00EE3589"/>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7B"/>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747"/>
    <w:rsid w:val="00F05A34"/>
    <w:rsid w:val="00F05E1C"/>
    <w:rsid w:val="00F061EB"/>
    <w:rsid w:val="00F0682D"/>
    <w:rsid w:val="00F06904"/>
    <w:rsid w:val="00F06EFB"/>
    <w:rsid w:val="00F07915"/>
    <w:rsid w:val="00F07F88"/>
    <w:rsid w:val="00F103C5"/>
    <w:rsid w:val="00F106C0"/>
    <w:rsid w:val="00F10CBC"/>
    <w:rsid w:val="00F10F4B"/>
    <w:rsid w:val="00F112CD"/>
    <w:rsid w:val="00F113B2"/>
    <w:rsid w:val="00F11EDB"/>
    <w:rsid w:val="00F122A4"/>
    <w:rsid w:val="00F1246D"/>
    <w:rsid w:val="00F1262B"/>
    <w:rsid w:val="00F12F85"/>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1FB5"/>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AB4"/>
    <w:rsid w:val="00F40C58"/>
    <w:rsid w:val="00F4149A"/>
    <w:rsid w:val="00F41C1F"/>
    <w:rsid w:val="00F42484"/>
    <w:rsid w:val="00F42C97"/>
    <w:rsid w:val="00F42EAF"/>
    <w:rsid w:val="00F4359C"/>
    <w:rsid w:val="00F446A3"/>
    <w:rsid w:val="00F4490E"/>
    <w:rsid w:val="00F45530"/>
    <w:rsid w:val="00F45692"/>
    <w:rsid w:val="00F45DB1"/>
    <w:rsid w:val="00F46203"/>
    <w:rsid w:val="00F46BFA"/>
    <w:rsid w:val="00F46DDB"/>
    <w:rsid w:val="00F46E2E"/>
    <w:rsid w:val="00F46F44"/>
    <w:rsid w:val="00F47314"/>
    <w:rsid w:val="00F475A1"/>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543"/>
    <w:rsid w:val="00FA385A"/>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730"/>
    <w:rsid w:val="00FE0D40"/>
    <w:rsid w:val="00FE0F50"/>
    <w:rsid w:val="00FE1994"/>
    <w:rsid w:val="00FE216A"/>
    <w:rsid w:val="00FE2906"/>
    <w:rsid w:val="00FE29EB"/>
    <w:rsid w:val="00FE3704"/>
    <w:rsid w:val="00FE38A4"/>
    <w:rsid w:val="00FE3B42"/>
    <w:rsid w:val="00FE41BE"/>
    <w:rsid w:val="00FE4781"/>
    <w:rsid w:val="00FE47DD"/>
    <w:rsid w:val="00FE4B54"/>
    <w:rsid w:val="00FE4CDE"/>
    <w:rsid w:val="00FE4FB3"/>
    <w:rsid w:val="00FE555E"/>
    <w:rsid w:val="00FE573C"/>
    <w:rsid w:val="00FE6793"/>
    <w:rsid w:val="00FE69C9"/>
    <w:rsid w:val="00FE7762"/>
    <w:rsid w:val="00FE7BA4"/>
    <w:rsid w:val="00FE7FA4"/>
    <w:rsid w:val="00FF09B1"/>
    <w:rsid w:val="00FF1845"/>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900"/>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89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A3215-3FB2-46FD-8AF7-067278D3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268</cp:revision>
  <cp:lastPrinted>2007-08-29T03:45:00Z</cp:lastPrinted>
  <dcterms:created xsi:type="dcterms:W3CDTF">2021-12-29T00:46:00Z</dcterms:created>
  <dcterms:modified xsi:type="dcterms:W3CDTF">2022-01-10T10:36:00Z</dcterms:modified>
</cp:coreProperties>
</file>